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AF8" w:rsidRDefault="00DD0F67" w:rsidP="00DC7C6B">
      <w:pPr>
        <w:pStyle w:val="Heading1"/>
        <w:jc w:val="center"/>
        <w:rPr>
          <w:rFonts w:ascii="Calibri" w:hAnsi="Calibri"/>
          <w:sz w:val="40"/>
          <w:szCs w:val="40"/>
        </w:rPr>
      </w:pPr>
      <w:r>
        <w:rPr>
          <w:rFonts w:ascii="Calibri" w:hAnsi="Calibri"/>
          <w:noProof/>
          <w:sz w:val="40"/>
          <w:szCs w:val="40"/>
          <w:lang w:eastAsia="en-GB"/>
        </w:rPr>
        <w:drawing>
          <wp:inline distT="0" distB="0" distL="0" distR="0">
            <wp:extent cx="5180972" cy="1115867"/>
            <wp:effectExtent l="19050" t="0" r="628" b="0"/>
            <wp:docPr id="2" name="Picture 1" descr="banner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2018.png"/>
                    <pic:cNvPicPr/>
                  </pic:nvPicPr>
                  <pic:blipFill>
                    <a:blip r:embed="rId5" cstate="print"/>
                    <a:stretch>
                      <a:fillRect/>
                    </a:stretch>
                  </pic:blipFill>
                  <pic:spPr>
                    <a:xfrm>
                      <a:off x="0" y="0"/>
                      <a:ext cx="5184907" cy="1116715"/>
                    </a:xfrm>
                    <a:prstGeom prst="rect">
                      <a:avLst/>
                    </a:prstGeom>
                  </pic:spPr>
                </pic:pic>
              </a:graphicData>
            </a:graphic>
          </wp:inline>
        </w:drawing>
      </w:r>
    </w:p>
    <w:p w:rsidR="00DC7C6B" w:rsidRDefault="00DC7C6B" w:rsidP="00DC7C6B">
      <w:pPr>
        <w:pStyle w:val="Heading1"/>
        <w:jc w:val="center"/>
        <w:rPr>
          <w:rFonts w:ascii="Calibri" w:hAnsi="Calibri"/>
          <w:sz w:val="40"/>
          <w:szCs w:val="40"/>
        </w:rPr>
      </w:pPr>
      <w:r>
        <w:rPr>
          <w:rFonts w:ascii="Calibri" w:hAnsi="Calibri"/>
          <w:sz w:val="40"/>
          <w:szCs w:val="40"/>
        </w:rPr>
        <w:t xml:space="preserve">Tradewise </w:t>
      </w:r>
      <w:smartTag w:uri="urn:schemas-microsoft-com:office:smarttags" w:element="place">
        <w:r>
          <w:rPr>
            <w:rFonts w:ascii="Calibri" w:hAnsi="Calibri"/>
            <w:sz w:val="40"/>
            <w:szCs w:val="40"/>
          </w:rPr>
          <w:t>Gibraltar</w:t>
        </w:r>
      </w:smartTag>
      <w:r>
        <w:rPr>
          <w:rFonts w:ascii="Calibri" w:hAnsi="Calibri"/>
          <w:sz w:val="40"/>
          <w:szCs w:val="40"/>
        </w:rPr>
        <w:t xml:space="preserve"> </w:t>
      </w:r>
      <w:r w:rsidRPr="00860D08">
        <w:rPr>
          <w:rFonts w:ascii="Calibri" w:hAnsi="Calibri"/>
          <w:sz w:val="40"/>
          <w:szCs w:val="40"/>
        </w:rPr>
        <w:t>Chess Festival 201</w:t>
      </w:r>
      <w:r w:rsidR="00DD0F67">
        <w:rPr>
          <w:rFonts w:ascii="Calibri" w:hAnsi="Calibri"/>
          <w:sz w:val="40"/>
          <w:szCs w:val="40"/>
        </w:rPr>
        <w:t>8</w:t>
      </w:r>
    </w:p>
    <w:p w:rsidR="00DC7C6B" w:rsidRDefault="00DC7C6B" w:rsidP="00DC7C6B">
      <w:pPr>
        <w:jc w:val="center"/>
        <w:rPr>
          <w:rStyle w:val="Strong"/>
        </w:rPr>
      </w:pPr>
      <w:r w:rsidRPr="00ED2179">
        <w:rPr>
          <w:rStyle w:val="Strong"/>
        </w:rPr>
        <w:t xml:space="preserve">Monday </w:t>
      </w:r>
      <w:r>
        <w:rPr>
          <w:rStyle w:val="Strong"/>
        </w:rPr>
        <w:t>2</w:t>
      </w:r>
      <w:r w:rsidR="00DD0F67">
        <w:rPr>
          <w:rStyle w:val="Strong"/>
        </w:rPr>
        <w:t>2</w:t>
      </w:r>
      <w:r w:rsidRPr="00ED2179">
        <w:rPr>
          <w:rStyle w:val="Strong"/>
        </w:rPr>
        <w:t xml:space="preserve"> Janu</w:t>
      </w:r>
      <w:r>
        <w:rPr>
          <w:rStyle w:val="Strong"/>
        </w:rPr>
        <w:t xml:space="preserve">ary - Thursday </w:t>
      </w:r>
      <w:r w:rsidR="00DD0F67">
        <w:rPr>
          <w:rStyle w:val="Strong"/>
        </w:rPr>
        <w:t>1</w:t>
      </w:r>
      <w:r>
        <w:rPr>
          <w:rStyle w:val="Strong"/>
        </w:rPr>
        <w:t xml:space="preserve"> February 201</w:t>
      </w:r>
      <w:r w:rsidR="00DD0F67">
        <w:rPr>
          <w:rStyle w:val="Strong"/>
        </w:rPr>
        <w:t>8</w:t>
      </w:r>
    </w:p>
    <w:p w:rsidR="00DC7C6B" w:rsidRPr="00860D08" w:rsidRDefault="00DC7C6B" w:rsidP="00DC7C6B">
      <w:pPr>
        <w:jc w:val="center"/>
        <w:rPr>
          <w:rStyle w:val="Strong"/>
        </w:rPr>
      </w:pPr>
    </w:p>
    <w:p w:rsidR="00DC7C6B" w:rsidRDefault="00DD612E" w:rsidP="00DC7C6B">
      <w:pPr>
        <w:rPr>
          <w:b/>
          <w:i/>
          <w:sz w:val="28"/>
          <w:szCs w:val="28"/>
        </w:rPr>
      </w:pPr>
      <w:r>
        <w:rPr>
          <w:b/>
          <w:i/>
          <w:sz w:val="28"/>
          <w:szCs w:val="28"/>
        </w:rPr>
        <w:t xml:space="preserve">Round </w:t>
      </w:r>
      <w:r w:rsidR="005E7AF3">
        <w:rPr>
          <w:b/>
          <w:i/>
          <w:sz w:val="28"/>
          <w:szCs w:val="28"/>
        </w:rPr>
        <w:t>2</w:t>
      </w:r>
      <w:r>
        <w:rPr>
          <w:b/>
          <w:i/>
          <w:sz w:val="28"/>
          <w:szCs w:val="28"/>
        </w:rPr>
        <w:t xml:space="preserve"> Report</w:t>
      </w:r>
      <w:r w:rsidR="00C153C6">
        <w:rPr>
          <w:b/>
          <w:i/>
          <w:sz w:val="28"/>
          <w:szCs w:val="28"/>
        </w:rPr>
        <w:t xml:space="preserve">: </w:t>
      </w:r>
      <w:r w:rsidR="00D7045E">
        <w:rPr>
          <w:b/>
          <w:i/>
          <w:sz w:val="28"/>
          <w:szCs w:val="28"/>
        </w:rPr>
        <w:t xml:space="preserve"> </w:t>
      </w:r>
      <w:r w:rsidR="005E7AF3">
        <w:rPr>
          <w:b/>
          <w:i/>
          <w:sz w:val="18"/>
          <w:szCs w:val="18"/>
        </w:rPr>
        <w:t>Wednes</w:t>
      </w:r>
      <w:r w:rsidR="00C153C6" w:rsidRPr="00C153C6">
        <w:rPr>
          <w:b/>
          <w:i/>
          <w:sz w:val="18"/>
          <w:szCs w:val="18"/>
        </w:rPr>
        <w:t>day</w:t>
      </w:r>
      <w:r w:rsidR="00C153C6">
        <w:rPr>
          <w:b/>
          <w:i/>
          <w:sz w:val="18"/>
          <w:szCs w:val="18"/>
        </w:rPr>
        <w:t xml:space="preserve"> </w:t>
      </w:r>
      <w:r w:rsidR="00D7045E">
        <w:rPr>
          <w:b/>
          <w:i/>
          <w:sz w:val="18"/>
          <w:szCs w:val="18"/>
        </w:rPr>
        <w:t>2</w:t>
      </w:r>
      <w:r w:rsidR="005E7AF3">
        <w:rPr>
          <w:b/>
          <w:i/>
          <w:sz w:val="18"/>
          <w:szCs w:val="18"/>
        </w:rPr>
        <w:t>4</w:t>
      </w:r>
      <w:r w:rsidR="00273AF8">
        <w:rPr>
          <w:b/>
          <w:i/>
          <w:sz w:val="18"/>
          <w:szCs w:val="18"/>
        </w:rPr>
        <w:t xml:space="preserve"> </w:t>
      </w:r>
      <w:r w:rsidR="00635243">
        <w:rPr>
          <w:b/>
          <w:i/>
          <w:sz w:val="18"/>
          <w:szCs w:val="18"/>
        </w:rPr>
        <w:t>Jan</w:t>
      </w:r>
      <w:r w:rsidR="00273AF8">
        <w:rPr>
          <w:b/>
          <w:i/>
          <w:sz w:val="18"/>
          <w:szCs w:val="18"/>
        </w:rPr>
        <w:t>uary 201</w:t>
      </w:r>
      <w:r w:rsidR="00DD0F67">
        <w:rPr>
          <w:b/>
          <w:i/>
          <w:sz w:val="18"/>
          <w:szCs w:val="18"/>
        </w:rPr>
        <w:t>8</w:t>
      </w:r>
      <w:r w:rsidR="00273AF8">
        <w:rPr>
          <w:b/>
          <w:i/>
          <w:sz w:val="18"/>
          <w:szCs w:val="18"/>
        </w:rPr>
        <w:t xml:space="preserve"> - </w:t>
      </w:r>
      <w:r w:rsidR="00DC7C6B" w:rsidRPr="00FB5725">
        <w:rPr>
          <w:b/>
          <w:i/>
          <w:sz w:val="18"/>
          <w:szCs w:val="18"/>
        </w:rPr>
        <w:t>by John Saunders</w:t>
      </w:r>
      <w:r w:rsidR="00DC7C6B">
        <w:rPr>
          <w:b/>
          <w:i/>
          <w:sz w:val="18"/>
          <w:szCs w:val="18"/>
        </w:rPr>
        <w:t xml:space="preserve"> (@</w:t>
      </w:r>
      <w:proofErr w:type="spellStart"/>
      <w:r w:rsidR="00DC7C6B">
        <w:rPr>
          <w:b/>
          <w:i/>
          <w:sz w:val="18"/>
          <w:szCs w:val="18"/>
        </w:rPr>
        <w:t>JohnChess</w:t>
      </w:r>
      <w:proofErr w:type="spellEnd"/>
      <w:r w:rsidR="00DC7C6B">
        <w:rPr>
          <w:b/>
          <w:i/>
          <w:sz w:val="18"/>
          <w:szCs w:val="18"/>
        </w:rPr>
        <w:t>)</w:t>
      </w:r>
    </w:p>
    <w:p w:rsidR="005D2263" w:rsidRDefault="005D2263"/>
    <w:p w:rsidR="00F512CD" w:rsidRPr="00622D1C" w:rsidRDefault="0093761B" w:rsidP="004A2A8F">
      <w:pPr>
        <w:rPr>
          <w:b/>
          <w:sz w:val="28"/>
          <w:szCs w:val="28"/>
        </w:rPr>
      </w:pPr>
      <w:r>
        <w:rPr>
          <w:b/>
          <w:sz w:val="28"/>
          <w:szCs w:val="28"/>
        </w:rPr>
        <w:t>Super-GMs in Purgatory</w:t>
      </w:r>
    </w:p>
    <w:p w:rsidR="008020AC" w:rsidRDefault="008020AC" w:rsidP="004A2A8F">
      <w:pPr>
        <w:rPr>
          <w:rFonts w:asciiTheme="minorHAnsi" w:eastAsiaTheme="minorHAnsi" w:hAnsiTheme="minorHAnsi" w:cstheme="minorBidi"/>
          <w:sz w:val="18"/>
          <w:szCs w:val="18"/>
        </w:rPr>
      </w:pPr>
    </w:p>
    <w:p w:rsidR="00513811" w:rsidRDefault="005E7AF3" w:rsidP="006A3DE9">
      <w:r>
        <w:t xml:space="preserve">The favourites had another tough day at the office in round two of the </w:t>
      </w:r>
      <w:r w:rsidR="006A3DE9">
        <w:t>Tradewise Gibraltar Masters</w:t>
      </w:r>
      <w:r>
        <w:t xml:space="preserve">, </w:t>
      </w:r>
      <w:r w:rsidR="006A3DE9">
        <w:t>played at the Caleta Hotel on 2</w:t>
      </w:r>
      <w:r>
        <w:t>4</w:t>
      </w:r>
      <w:r w:rsidR="006A3DE9">
        <w:t xml:space="preserve"> January</w:t>
      </w:r>
      <w:r>
        <w:t xml:space="preserve"> 2018</w:t>
      </w:r>
      <w:r w:rsidR="006A3DE9">
        <w:t xml:space="preserve">. </w:t>
      </w:r>
      <w:r>
        <w:t xml:space="preserve">Several distinguished heads rolled, while four-times winner Hikaru Nakamura had to slog away for more than seven hours to overcome </w:t>
      </w:r>
      <w:proofErr w:type="spellStart"/>
      <w:r>
        <w:t>Valentina</w:t>
      </w:r>
      <w:proofErr w:type="spellEnd"/>
      <w:r>
        <w:t xml:space="preserve"> </w:t>
      </w:r>
      <w:proofErr w:type="spellStart"/>
      <w:r>
        <w:t>Gunina's</w:t>
      </w:r>
      <w:proofErr w:type="spellEnd"/>
      <w:r>
        <w:t xml:space="preserve"> resistance.</w:t>
      </w:r>
    </w:p>
    <w:p w:rsidR="00725A75" w:rsidRDefault="00725A75" w:rsidP="006A3DE9"/>
    <w:p w:rsidR="00725A75" w:rsidRDefault="00725A75" w:rsidP="006A3DE9">
      <w:r>
        <w:t xml:space="preserve">Top board Maxime Vachier-Lagrave, hereafter abbreviated to the name by which he is universally known, MVL, was held to a draw by Swedish Erik </w:t>
      </w:r>
      <w:proofErr w:type="spellStart"/>
      <w:r>
        <w:t>Blomqvist</w:t>
      </w:r>
      <w:proofErr w:type="spellEnd"/>
      <w:r>
        <w:t xml:space="preserve">. The elite players are finding it hard </w:t>
      </w:r>
      <w:r w:rsidR="0011280A">
        <w:t xml:space="preserve">to get the better of improving </w:t>
      </w:r>
      <w:r>
        <w:t xml:space="preserve">players in the 2500-2550 category, such is the depth of strength in the Gibraltar field. </w:t>
      </w:r>
      <w:r w:rsidR="00A60119">
        <w:t>Nakamura-</w:t>
      </w:r>
      <w:proofErr w:type="spellStart"/>
      <w:r w:rsidR="00A60119">
        <w:t>Gunina</w:t>
      </w:r>
      <w:proofErr w:type="spellEnd"/>
      <w:r w:rsidR="00A60119">
        <w:t xml:space="preserve"> exemplified this over the long distance. The US player strained every sinew to win in the middlegame but his Russian opponent defused all his tactics to reach an endgame where she had queen for two rooks </w:t>
      </w:r>
      <w:r w:rsidR="008B401C">
        <w:t xml:space="preserve">and </w:t>
      </w:r>
      <w:r w:rsidR="00A60119">
        <w:t xml:space="preserve">where the odds seemed to be on a draw. But, as we know, players in the 2750+ category don't understand the concept of a drawn position and just keep plugging away until something gives. It's not just Carlsen these days – he's inspired his leading rivals to do the same. Credit to Nakamura for supreme tenacity, and also to </w:t>
      </w:r>
      <w:proofErr w:type="spellStart"/>
      <w:r w:rsidR="00A60119">
        <w:t>Gunina</w:t>
      </w:r>
      <w:proofErr w:type="spellEnd"/>
      <w:r w:rsidR="00A60119">
        <w:t xml:space="preserve"> for putting up such fantastic resistance.</w:t>
      </w:r>
    </w:p>
    <w:p w:rsidR="00A60119" w:rsidRDefault="00A60119" w:rsidP="006A3DE9"/>
    <w:p w:rsidR="00A60119" w:rsidRDefault="00A60119" w:rsidP="006A3DE9">
      <w:r>
        <w:t xml:space="preserve">Boards three and four both featured giant-killings. David </w:t>
      </w:r>
      <w:proofErr w:type="spellStart"/>
      <w:r>
        <w:t>Navara</w:t>
      </w:r>
      <w:proofErr w:type="spellEnd"/>
      <w:r>
        <w:t xml:space="preserve"> seemed to be getting a significant kingside initiative </w:t>
      </w:r>
      <w:r w:rsidR="003E42EF">
        <w:t xml:space="preserve">against Das </w:t>
      </w:r>
      <w:proofErr w:type="spellStart"/>
      <w:r w:rsidR="003E42EF">
        <w:t>Debashis</w:t>
      </w:r>
      <w:proofErr w:type="spellEnd"/>
      <w:r w:rsidR="003E42EF">
        <w:t xml:space="preserve"> </w:t>
      </w:r>
      <w:r>
        <w:t>but overplayed his hand</w:t>
      </w:r>
      <w:r w:rsidR="003E42EF">
        <w:t xml:space="preserve"> slightly after which he was slightly worse and finally just lost. Nikita Vitiugov, a former winner of the Masters, got nothing from a </w:t>
      </w:r>
      <w:proofErr w:type="spellStart"/>
      <w:r w:rsidR="003E42EF">
        <w:t>Ruy</w:t>
      </w:r>
      <w:proofErr w:type="spellEnd"/>
      <w:r w:rsidR="003E42EF">
        <w:t xml:space="preserve"> Lopez opening and tried some sacrificial tactics perhaps designed to secure a perpetual. But the young Indian GM </w:t>
      </w:r>
      <w:proofErr w:type="spellStart"/>
      <w:r w:rsidR="003E42EF">
        <w:t>Shardul</w:t>
      </w:r>
      <w:proofErr w:type="spellEnd"/>
      <w:r w:rsidR="003E42EF">
        <w:t xml:space="preserve"> </w:t>
      </w:r>
      <w:proofErr w:type="spellStart"/>
      <w:r w:rsidR="003E42EF">
        <w:t>Gagare</w:t>
      </w:r>
      <w:proofErr w:type="spellEnd"/>
      <w:r w:rsidR="003E42EF">
        <w:t xml:space="preserve"> capitalised on the extra material and gradually shut the Russian super-GM</w:t>
      </w:r>
      <w:r w:rsidR="007211D4">
        <w:t>'s queen</w:t>
      </w:r>
      <w:r w:rsidR="003E42EF">
        <w:t xml:space="preserve"> out of the game to win.</w:t>
      </w:r>
    </w:p>
    <w:p w:rsidR="00B678A7" w:rsidRDefault="00B678A7" w:rsidP="006A3DE9"/>
    <w:p w:rsidR="00B678A7" w:rsidRDefault="00B678A7" w:rsidP="006A3DE9">
      <w:r>
        <w:t xml:space="preserve">The third 2700+ player to be defeated was Wang </w:t>
      </w:r>
      <w:proofErr w:type="spellStart"/>
      <w:r>
        <w:t>Hao</w:t>
      </w:r>
      <w:proofErr w:type="spellEnd"/>
      <w:r>
        <w:t xml:space="preserve"> of China. He </w:t>
      </w:r>
      <w:r w:rsidR="0018792A">
        <w:t xml:space="preserve">lost to </w:t>
      </w:r>
      <w:r w:rsidR="0016009D">
        <w:t xml:space="preserve">former women's world champion </w:t>
      </w:r>
      <w:proofErr w:type="spellStart"/>
      <w:r w:rsidR="0018792A">
        <w:t>Antoaneta</w:t>
      </w:r>
      <w:proofErr w:type="spellEnd"/>
      <w:r w:rsidR="0018792A">
        <w:t xml:space="preserve"> </w:t>
      </w:r>
      <w:proofErr w:type="spellStart"/>
      <w:r w:rsidR="0016009D">
        <w:t>Stefanova</w:t>
      </w:r>
      <w:proofErr w:type="spellEnd"/>
      <w:r w:rsidR="0016009D">
        <w:t xml:space="preserve">, who always brings her best game to Gibraltar. The game started life as a d4 d5 opening before mutating into a sort of French Defence with pawns becoming locked across the entire. Perhaps Wang </w:t>
      </w:r>
      <w:proofErr w:type="spellStart"/>
      <w:r w:rsidR="0016009D">
        <w:t>Hao</w:t>
      </w:r>
      <w:proofErr w:type="spellEnd"/>
      <w:r w:rsidR="0016009D">
        <w:t xml:space="preserve"> feared that would lead too easily to a draw so he imbalanced the position by sacrificing a pawn to control the light squares on the queenside. </w:t>
      </w:r>
      <w:r w:rsidR="00D26372">
        <w:t xml:space="preserve">But this proved disastrous as the Bulgarian player turned her attention to the kingside and Black's </w:t>
      </w:r>
      <w:r w:rsidR="00466E43">
        <w:t xml:space="preserve">queenside </w:t>
      </w:r>
      <w:r w:rsidR="00D26372">
        <w:t xml:space="preserve">pieces were left looking out of </w:t>
      </w:r>
      <w:r w:rsidR="00466E43">
        <w:t>play</w:t>
      </w:r>
      <w:r w:rsidR="00D26372">
        <w:t>. White secured extra material and that was that.</w:t>
      </w:r>
    </w:p>
    <w:p w:rsidR="00B101D5" w:rsidRDefault="00B101D5" w:rsidP="006A3DE9"/>
    <w:p w:rsidR="00B101D5" w:rsidRDefault="00B101D5" w:rsidP="00B101D5">
      <w:pPr>
        <w:autoSpaceDE w:val="0"/>
        <w:autoSpaceDN w:val="0"/>
        <w:adjustRightInd w:val="0"/>
        <w:rPr>
          <w:rFonts w:asciiTheme="minorHAnsi" w:eastAsiaTheme="minorHAnsi" w:hAnsiTheme="minorHAnsi" w:cstheme="minorHAnsi"/>
          <w:szCs w:val="20"/>
        </w:rPr>
      </w:pPr>
      <w:r>
        <w:rPr>
          <w:rFonts w:asciiTheme="minorHAnsi" w:eastAsiaTheme="minorHAnsi" w:hAnsiTheme="minorHAnsi" w:cstheme="minorHAnsi"/>
          <w:szCs w:val="20"/>
        </w:rPr>
        <w:t xml:space="preserve">Such is the enormous strength of this tournament that super-GMs who, shall we say, perform at a sub-optimal level by their stratospheric standards, can find themselves playing on quite low boards. The Caleta Hotel does not have a room sufficiently large to accommodate all the boards of the tournament, so games are spread across the main hall, on the first floor, and what is known in the hotel as </w:t>
      </w:r>
      <w:proofErr w:type="spellStart"/>
      <w:r>
        <w:rPr>
          <w:rFonts w:asciiTheme="minorHAnsi" w:eastAsiaTheme="minorHAnsi" w:hAnsiTheme="minorHAnsi" w:cstheme="minorHAnsi"/>
          <w:szCs w:val="20"/>
        </w:rPr>
        <w:t>Nuno's</w:t>
      </w:r>
      <w:proofErr w:type="spellEnd"/>
      <w:r>
        <w:rPr>
          <w:rFonts w:asciiTheme="minorHAnsi" w:eastAsiaTheme="minorHAnsi" w:hAnsiTheme="minorHAnsi" w:cstheme="minorHAnsi"/>
          <w:szCs w:val="20"/>
        </w:rPr>
        <w:t xml:space="preserve"> Restaurant which is actually two (or is it three?) floors lower down, where boards 70 and beyond are located. This is not actually a subterranean area, I hasten to add, as it enjoys pleasant views over the sea, but in chess terms it has been unkindly compared (usually by me) to hell. </w:t>
      </w:r>
      <w:r w:rsidR="00636D23">
        <w:rPr>
          <w:rFonts w:asciiTheme="minorHAnsi" w:eastAsiaTheme="minorHAnsi" w:hAnsiTheme="minorHAnsi" w:cstheme="minorHAnsi"/>
          <w:szCs w:val="20"/>
        </w:rPr>
        <w:t xml:space="preserve">The </w:t>
      </w:r>
      <w:r>
        <w:rPr>
          <w:rFonts w:asciiTheme="minorHAnsi" w:eastAsiaTheme="minorHAnsi" w:hAnsiTheme="minorHAnsi" w:cstheme="minorHAnsi"/>
          <w:szCs w:val="20"/>
        </w:rPr>
        <w:t xml:space="preserve">red wallpaper </w:t>
      </w:r>
      <w:r w:rsidR="00636D23">
        <w:rPr>
          <w:rFonts w:asciiTheme="minorHAnsi" w:eastAsiaTheme="minorHAnsi" w:hAnsiTheme="minorHAnsi" w:cstheme="minorHAnsi"/>
          <w:szCs w:val="20"/>
        </w:rPr>
        <w:t xml:space="preserve">in the lower area makes </w:t>
      </w:r>
      <w:r>
        <w:rPr>
          <w:rFonts w:asciiTheme="minorHAnsi" w:eastAsiaTheme="minorHAnsi" w:hAnsiTheme="minorHAnsi" w:cstheme="minorHAnsi"/>
          <w:szCs w:val="20"/>
        </w:rPr>
        <w:t xml:space="preserve">the </w:t>
      </w:r>
      <w:r w:rsidR="00405F8B">
        <w:rPr>
          <w:rFonts w:asciiTheme="minorHAnsi" w:eastAsiaTheme="minorHAnsi" w:hAnsiTheme="minorHAnsi" w:cstheme="minorHAnsi"/>
          <w:szCs w:val="20"/>
        </w:rPr>
        <w:t xml:space="preserve">demonic </w:t>
      </w:r>
      <w:r>
        <w:rPr>
          <w:rFonts w:asciiTheme="minorHAnsi" w:eastAsiaTheme="minorHAnsi" w:hAnsiTheme="minorHAnsi" w:cstheme="minorHAnsi"/>
          <w:szCs w:val="20"/>
        </w:rPr>
        <w:t xml:space="preserve">metaphor </w:t>
      </w:r>
      <w:r w:rsidR="00636D23">
        <w:rPr>
          <w:rFonts w:asciiTheme="minorHAnsi" w:eastAsiaTheme="minorHAnsi" w:hAnsiTheme="minorHAnsi" w:cstheme="minorHAnsi"/>
          <w:szCs w:val="20"/>
        </w:rPr>
        <w:t xml:space="preserve">seem </w:t>
      </w:r>
      <w:r>
        <w:rPr>
          <w:rFonts w:asciiTheme="minorHAnsi" w:eastAsiaTheme="minorHAnsi" w:hAnsiTheme="minorHAnsi" w:cstheme="minorHAnsi"/>
          <w:szCs w:val="20"/>
        </w:rPr>
        <w:t>more apt.</w:t>
      </w:r>
    </w:p>
    <w:p w:rsidR="00405F8B" w:rsidRDefault="00405F8B" w:rsidP="00B101D5">
      <w:pPr>
        <w:autoSpaceDE w:val="0"/>
        <w:autoSpaceDN w:val="0"/>
        <w:adjustRightInd w:val="0"/>
        <w:rPr>
          <w:rFonts w:asciiTheme="minorHAnsi" w:eastAsiaTheme="minorHAnsi" w:hAnsiTheme="minorHAnsi" w:cstheme="minorHAnsi"/>
          <w:szCs w:val="20"/>
        </w:rPr>
      </w:pPr>
    </w:p>
    <w:p w:rsidR="00B101D5" w:rsidRDefault="00B101D5" w:rsidP="00B101D5">
      <w:pPr>
        <w:autoSpaceDE w:val="0"/>
        <w:autoSpaceDN w:val="0"/>
        <w:adjustRightInd w:val="0"/>
        <w:rPr>
          <w:rFonts w:asciiTheme="minorHAnsi" w:eastAsiaTheme="minorHAnsi" w:hAnsiTheme="minorHAnsi" w:cstheme="minorHAnsi"/>
          <w:szCs w:val="20"/>
        </w:rPr>
      </w:pPr>
      <w:r>
        <w:rPr>
          <w:rFonts w:asciiTheme="minorHAnsi" w:eastAsiaTheme="minorHAnsi" w:hAnsiTheme="minorHAnsi" w:cstheme="minorHAnsi"/>
          <w:szCs w:val="20"/>
        </w:rPr>
        <w:lastRenderedPageBreak/>
        <w:t xml:space="preserve">Very few super-GMs find themselves banished to the fiery pit, but there is a middle area which is a side room off the main hall where boards 50 to 70 are played. Unfortunately there are no live boards in this area, which means that we cannot broadcast games in real time from there. Instead the players must play on what Nigel Short has dubbed 'dead boards' (i.e. not live, therefore dead – Nigel is nothing if not a consummate logician). He and I debated what this area should be named. I can't recall his exact words but I believe he favoured something along the lines of 'rabbits corner'. I was toying with 'the dead zone' after the area on Everest where ancient corpses strewn across the landscape, preserved in the deep-freeze conditions, remind living mountaineers of the perils of their hobby. Perhaps that is too unwholesome for common parlance. An alternative might be 'chess purgatory' which more aptly describes the area where underperforming super-GMs can purge their chessboard sins before returning to the blessed light of boards 1-50. </w:t>
      </w:r>
    </w:p>
    <w:p w:rsidR="00B101D5" w:rsidRDefault="00B101D5" w:rsidP="00B101D5">
      <w:pPr>
        <w:autoSpaceDE w:val="0"/>
        <w:autoSpaceDN w:val="0"/>
        <w:adjustRightInd w:val="0"/>
        <w:rPr>
          <w:rFonts w:asciiTheme="minorHAnsi" w:eastAsiaTheme="minorHAnsi" w:hAnsiTheme="minorHAnsi" w:cstheme="minorHAnsi"/>
          <w:szCs w:val="20"/>
        </w:rPr>
      </w:pPr>
    </w:p>
    <w:p w:rsidR="00B101D5" w:rsidRPr="003E58DF" w:rsidRDefault="00B101D5" w:rsidP="00B101D5">
      <w:pPr>
        <w:autoSpaceDE w:val="0"/>
        <w:autoSpaceDN w:val="0"/>
        <w:adjustRightInd w:val="0"/>
        <w:rPr>
          <w:rFonts w:asciiTheme="minorHAnsi" w:eastAsiaTheme="minorHAnsi" w:hAnsiTheme="minorHAnsi" w:cstheme="minorHAnsi"/>
          <w:szCs w:val="20"/>
        </w:rPr>
      </w:pPr>
      <w:r>
        <w:rPr>
          <w:rFonts w:asciiTheme="minorHAnsi" w:eastAsiaTheme="minorHAnsi" w:hAnsiTheme="minorHAnsi" w:cstheme="minorHAnsi"/>
          <w:szCs w:val="20"/>
        </w:rPr>
        <w:t xml:space="preserve">Anyway, it was noticeable that two of the super-GMs in purgatory in round two didn't hang around for long. </w:t>
      </w:r>
      <w:proofErr w:type="spellStart"/>
      <w:r>
        <w:rPr>
          <w:rFonts w:asciiTheme="minorHAnsi" w:eastAsiaTheme="minorHAnsi" w:hAnsiTheme="minorHAnsi" w:cstheme="minorHAnsi"/>
          <w:szCs w:val="20"/>
        </w:rPr>
        <w:t>Aronian</w:t>
      </w:r>
      <w:proofErr w:type="spellEnd"/>
      <w:r>
        <w:rPr>
          <w:rFonts w:asciiTheme="minorHAnsi" w:eastAsiaTheme="minorHAnsi" w:hAnsiTheme="minorHAnsi" w:cstheme="minorHAnsi"/>
          <w:szCs w:val="20"/>
        </w:rPr>
        <w:t xml:space="preserve"> and Short turned their back on Satan in pretty quick time. A third one, Pentala Harikrishna, however, could only draw against Anita </w:t>
      </w:r>
      <w:proofErr w:type="spellStart"/>
      <w:r>
        <w:rPr>
          <w:rFonts w:asciiTheme="minorHAnsi" w:eastAsiaTheme="minorHAnsi" w:hAnsiTheme="minorHAnsi" w:cstheme="minorHAnsi"/>
          <w:szCs w:val="20"/>
        </w:rPr>
        <w:t>Gara</w:t>
      </w:r>
      <w:proofErr w:type="spellEnd"/>
      <w:r>
        <w:rPr>
          <w:rFonts w:asciiTheme="minorHAnsi" w:eastAsiaTheme="minorHAnsi" w:hAnsiTheme="minorHAnsi" w:cstheme="minorHAnsi"/>
          <w:szCs w:val="20"/>
        </w:rPr>
        <w:t xml:space="preserve">, who is proving a thorn in the flesh of the super-GMs, having drawn with </w:t>
      </w:r>
      <w:proofErr w:type="spellStart"/>
      <w:r>
        <w:rPr>
          <w:rFonts w:asciiTheme="minorHAnsi" w:eastAsiaTheme="minorHAnsi" w:hAnsiTheme="minorHAnsi" w:cstheme="minorHAnsi"/>
          <w:szCs w:val="20"/>
        </w:rPr>
        <w:t>Levon</w:t>
      </w:r>
      <w:proofErr w:type="spellEnd"/>
      <w:r>
        <w:rPr>
          <w:rFonts w:asciiTheme="minorHAnsi" w:eastAsiaTheme="minorHAnsi" w:hAnsiTheme="minorHAnsi" w:cstheme="minorHAnsi"/>
          <w:szCs w:val="20"/>
        </w:rPr>
        <w:t xml:space="preserve"> </w:t>
      </w:r>
      <w:proofErr w:type="spellStart"/>
      <w:r>
        <w:rPr>
          <w:rFonts w:asciiTheme="minorHAnsi" w:eastAsiaTheme="minorHAnsi" w:hAnsiTheme="minorHAnsi" w:cstheme="minorHAnsi"/>
          <w:szCs w:val="20"/>
        </w:rPr>
        <w:t>Aronian</w:t>
      </w:r>
      <w:proofErr w:type="spellEnd"/>
      <w:r>
        <w:rPr>
          <w:rFonts w:asciiTheme="minorHAnsi" w:eastAsiaTheme="minorHAnsi" w:hAnsiTheme="minorHAnsi" w:cstheme="minorHAnsi"/>
          <w:szCs w:val="20"/>
        </w:rPr>
        <w:t xml:space="preserve"> in round one. I've noticed that Anita is lined up to play Vitiugov today. Just think about that for a moment – pairings against players rated 2797, 2745 and 2732 in the first three rounds. Has anyone, ever, had such tough pairings to start an open tournament?</w:t>
      </w:r>
    </w:p>
    <w:p w:rsidR="00D26372" w:rsidRDefault="00D26372" w:rsidP="006A3DE9"/>
    <w:p w:rsidR="00D26372" w:rsidRDefault="00DE5F8F" w:rsidP="006A3DE9">
      <w:r>
        <w:t xml:space="preserve">At the end of the round there were still 34 players on the maximum score, including five of the women competitors. One particularly eye-catching game was Kazakhstan IM </w:t>
      </w:r>
      <w:proofErr w:type="spellStart"/>
      <w:r>
        <w:t>Dinara</w:t>
      </w:r>
      <w:proofErr w:type="spellEnd"/>
      <w:r>
        <w:t xml:space="preserve"> </w:t>
      </w:r>
      <w:proofErr w:type="spellStart"/>
      <w:r>
        <w:t>Saduakkasova's</w:t>
      </w:r>
      <w:proofErr w:type="spellEnd"/>
      <w:r>
        <w:t xml:space="preserve"> win against </w:t>
      </w:r>
      <w:proofErr w:type="spellStart"/>
      <w:r>
        <w:t>Tamas</w:t>
      </w:r>
      <w:proofErr w:type="spellEnd"/>
      <w:r>
        <w:t xml:space="preserve"> </w:t>
      </w:r>
      <w:proofErr w:type="spellStart"/>
      <w:r>
        <w:t>Banusz</w:t>
      </w:r>
      <w:proofErr w:type="spellEnd"/>
      <w:r>
        <w:t xml:space="preserve">. The Kazakh player was conceding around 170 rating points to her opponent but she comprehensively outplayed </w:t>
      </w:r>
      <w:r w:rsidR="00C7212F">
        <w:t>her GM opponent</w:t>
      </w:r>
      <w:r>
        <w:t xml:space="preserve">, finishing off with an unstoppable advance by Simon </w:t>
      </w:r>
      <w:proofErr w:type="spellStart"/>
      <w:r>
        <w:t>Williams's</w:t>
      </w:r>
      <w:proofErr w:type="spellEnd"/>
      <w:r>
        <w:t xml:space="preserve"> favourite pawn. </w:t>
      </w:r>
    </w:p>
    <w:p w:rsidR="00C7212F" w:rsidRPr="003E58DF" w:rsidRDefault="00C7212F" w:rsidP="003E58DF">
      <w:pPr>
        <w:rPr>
          <w:rFonts w:asciiTheme="minorHAnsi" w:hAnsiTheme="minorHAnsi" w:cstheme="minorHAnsi"/>
          <w:szCs w:val="20"/>
        </w:rPr>
      </w:pPr>
    </w:p>
    <w:p w:rsidR="003E58DF" w:rsidRPr="003E58DF" w:rsidRDefault="003E58DF" w:rsidP="003E58DF">
      <w:pPr>
        <w:autoSpaceDE w:val="0"/>
        <w:autoSpaceDN w:val="0"/>
        <w:adjustRightInd w:val="0"/>
        <w:rPr>
          <w:rFonts w:asciiTheme="minorHAnsi" w:eastAsiaTheme="minorHAnsi" w:hAnsiTheme="minorHAnsi" w:cstheme="minorHAnsi"/>
          <w:i/>
          <w:szCs w:val="20"/>
        </w:rPr>
      </w:pPr>
      <w:r w:rsidRPr="003E58DF">
        <w:rPr>
          <w:rFonts w:asciiTheme="minorHAnsi" w:eastAsiaTheme="minorHAnsi" w:hAnsiTheme="minorHAnsi" w:cstheme="minorHAnsi"/>
          <w:i/>
          <w:szCs w:val="20"/>
        </w:rPr>
        <w:t>Tradewise Gibraltar Masters, Round 2, 24.01.2018</w:t>
      </w:r>
    </w:p>
    <w:p w:rsidR="003E58DF" w:rsidRDefault="003E58DF" w:rsidP="003E58DF">
      <w:pPr>
        <w:autoSpaceDE w:val="0"/>
        <w:autoSpaceDN w:val="0"/>
        <w:adjustRightInd w:val="0"/>
        <w:rPr>
          <w:rFonts w:asciiTheme="minorHAnsi" w:eastAsiaTheme="minorHAnsi" w:hAnsiTheme="minorHAnsi" w:cstheme="minorHAnsi"/>
          <w:b/>
          <w:bCs/>
          <w:szCs w:val="20"/>
        </w:rPr>
      </w:pPr>
      <w:proofErr w:type="spellStart"/>
      <w:r>
        <w:rPr>
          <w:rFonts w:asciiTheme="minorHAnsi" w:eastAsiaTheme="minorHAnsi" w:hAnsiTheme="minorHAnsi" w:cstheme="minorHAnsi"/>
          <w:b/>
          <w:bCs/>
          <w:szCs w:val="20"/>
        </w:rPr>
        <w:t>D.</w:t>
      </w:r>
      <w:r w:rsidRPr="003E58DF">
        <w:rPr>
          <w:rFonts w:asciiTheme="minorHAnsi" w:eastAsiaTheme="minorHAnsi" w:hAnsiTheme="minorHAnsi" w:cstheme="minorHAnsi"/>
          <w:b/>
          <w:bCs/>
          <w:szCs w:val="20"/>
        </w:rPr>
        <w:t>Saduakassova</w:t>
      </w:r>
      <w:proofErr w:type="spellEnd"/>
      <w:r>
        <w:rPr>
          <w:rFonts w:asciiTheme="minorHAnsi" w:eastAsiaTheme="minorHAnsi" w:hAnsiTheme="minorHAnsi" w:cstheme="minorHAnsi"/>
          <w:b/>
          <w:bCs/>
          <w:szCs w:val="20"/>
        </w:rPr>
        <w:t xml:space="preserve"> </w:t>
      </w:r>
      <w:r w:rsidRPr="003E58DF">
        <w:rPr>
          <w:rFonts w:asciiTheme="minorHAnsi" w:eastAsiaTheme="minorHAnsi" w:hAnsiTheme="minorHAnsi" w:cstheme="minorHAnsi"/>
          <w:b/>
          <w:bCs/>
          <w:szCs w:val="20"/>
        </w:rPr>
        <w:t xml:space="preserve">(2470) - </w:t>
      </w:r>
      <w:proofErr w:type="spellStart"/>
      <w:r>
        <w:rPr>
          <w:rFonts w:asciiTheme="minorHAnsi" w:eastAsiaTheme="minorHAnsi" w:hAnsiTheme="minorHAnsi" w:cstheme="minorHAnsi"/>
          <w:b/>
          <w:bCs/>
          <w:szCs w:val="20"/>
        </w:rPr>
        <w:t>T.</w:t>
      </w:r>
      <w:r w:rsidRPr="003E58DF">
        <w:rPr>
          <w:rFonts w:asciiTheme="minorHAnsi" w:eastAsiaTheme="minorHAnsi" w:hAnsiTheme="minorHAnsi" w:cstheme="minorHAnsi"/>
          <w:b/>
          <w:bCs/>
          <w:szCs w:val="20"/>
        </w:rPr>
        <w:t>Banusz</w:t>
      </w:r>
      <w:proofErr w:type="spellEnd"/>
    </w:p>
    <w:p w:rsidR="003E58DF" w:rsidRPr="003E58DF" w:rsidRDefault="003E58DF" w:rsidP="003E58DF">
      <w:pPr>
        <w:autoSpaceDE w:val="0"/>
        <w:autoSpaceDN w:val="0"/>
        <w:adjustRightInd w:val="0"/>
        <w:rPr>
          <w:rFonts w:asciiTheme="minorHAnsi" w:eastAsiaTheme="minorHAnsi" w:hAnsiTheme="minorHAnsi" w:cstheme="minorHAnsi"/>
          <w:szCs w:val="20"/>
        </w:rPr>
      </w:pPr>
      <w:r w:rsidRPr="003E58DF">
        <w:rPr>
          <w:rFonts w:asciiTheme="minorHAnsi" w:eastAsiaTheme="minorHAnsi" w:hAnsiTheme="minorHAnsi" w:cstheme="minorHAnsi"/>
          <w:b/>
          <w:bCs/>
          <w:szCs w:val="20"/>
        </w:rPr>
        <w:t>1.d4 d5 2.c4 e6 3.Nc3 c6 4.e3 f5 5.Bd3 Bd6 6.Nf3 Nf6 7.0</w:t>
      </w:r>
      <w:r w:rsidRPr="003E58DF">
        <w:rPr>
          <w:rFonts w:asciiTheme="minorHAnsi" w:eastAsiaTheme="minorHAnsi" w:hAnsiTheme="minorHAnsi" w:cstheme="minorHAnsi"/>
          <w:b/>
          <w:bCs/>
          <w:szCs w:val="20"/>
        </w:rPr>
        <w:noBreakHyphen/>
        <w:t>0 0</w:t>
      </w:r>
      <w:r w:rsidRPr="003E58DF">
        <w:rPr>
          <w:rFonts w:asciiTheme="minorHAnsi" w:eastAsiaTheme="minorHAnsi" w:hAnsiTheme="minorHAnsi" w:cstheme="minorHAnsi"/>
          <w:b/>
          <w:bCs/>
          <w:szCs w:val="20"/>
        </w:rPr>
        <w:noBreakHyphen/>
        <w:t xml:space="preserve">0 8.b3 Ne4 9.Ne2 Qe7 </w:t>
      </w:r>
      <w:r w:rsidRPr="003E58DF">
        <w:rPr>
          <w:rFonts w:asciiTheme="minorHAnsi" w:eastAsiaTheme="minorHAnsi" w:hAnsiTheme="minorHAnsi" w:cstheme="minorHAnsi"/>
          <w:szCs w:val="20"/>
        </w:rPr>
        <w:t xml:space="preserve">Quite a number of previous games have proceeded 9...Nd7 10.Bb2 Qf6 with results not favouring either side particularly, but noticeably few draws. </w:t>
      </w:r>
      <w:r w:rsidRPr="003E58DF">
        <w:rPr>
          <w:rFonts w:asciiTheme="minorHAnsi" w:eastAsiaTheme="minorHAnsi" w:hAnsiTheme="minorHAnsi" w:cstheme="minorHAnsi"/>
          <w:b/>
          <w:bCs/>
          <w:szCs w:val="20"/>
        </w:rPr>
        <w:t xml:space="preserve">10.Bb2 b6 11.Ne5 Bb7 12.Rc1 c5 13.Nf4 Nf6 14.Qe2 a5 15.cxd5 Bxe5 16.dxe5 Nxd5 17.Rfd1 Nc6 18.Nh5!? </w:t>
      </w:r>
    </w:p>
    <w:p w:rsidR="001C3F02" w:rsidRDefault="00D5754A" w:rsidP="003E58DF">
      <w:pPr>
        <w:autoSpaceDE w:val="0"/>
        <w:autoSpaceDN w:val="0"/>
        <w:adjustRightInd w:val="0"/>
        <w:spacing w:line="400" w:lineRule="exact"/>
        <w:rPr>
          <w:rFonts w:asciiTheme="minorHAnsi" w:eastAsiaTheme="minorHAnsi" w:hAnsiTheme="minorHAnsi" w:cstheme="minorHAnsi"/>
          <w:szCs w:val="20"/>
        </w:rPr>
      </w:pPr>
      <w:r w:rsidRPr="001C3F02">
        <w:rPr>
          <w:rFonts w:asciiTheme="minorHAnsi" w:eastAsiaTheme="minorHAnsi" w:hAnsiTheme="minorHAnsi" w:cstheme="minorHAnsi"/>
          <w:i/>
          <w:noProof/>
          <w:szCs w:val="20"/>
          <w:lang w:eastAsia="en-GB"/>
        </w:rPr>
        <w:drawing>
          <wp:anchor distT="0" distB="0" distL="114300" distR="114300" simplePos="0" relativeHeight="251658240" behindDoc="0" locked="0" layoutInCell="1" allowOverlap="1">
            <wp:simplePos x="0" y="0"/>
            <wp:positionH relativeFrom="column">
              <wp:posOffset>19685</wp:posOffset>
            </wp:positionH>
            <wp:positionV relativeFrom="paragraph">
              <wp:posOffset>-274955</wp:posOffset>
            </wp:positionV>
            <wp:extent cx="1918970" cy="1913890"/>
            <wp:effectExtent l="19050" t="0" r="5080" b="0"/>
            <wp:wrapSquare wrapText="bothSides"/>
            <wp:docPr id="1" name="Picture 0" descr="rd02dia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02diag01.jpg"/>
                    <pic:cNvPicPr/>
                  </pic:nvPicPr>
                  <pic:blipFill>
                    <a:blip r:embed="rId6" cstate="print"/>
                    <a:stretch>
                      <a:fillRect/>
                    </a:stretch>
                  </pic:blipFill>
                  <pic:spPr>
                    <a:xfrm>
                      <a:off x="0" y="0"/>
                      <a:ext cx="1918970" cy="1913890"/>
                    </a:xfrm>
                    <a:prstGeom prst="rect">
                      <a:avLst/>
                    </a:prstGeom>
                  </pic:spPr>
                </pic:pic>
              </a:graphicData>
            </a:graphic>
          </wp:anchor>
        </w:drawing>
      </w:r>
      <w:r w:rsidR="001C3F02" w:rsidRPr="001C3F02">
        <w:rPr>
          <w:rFonts w:asciiTheme="minorHAnsi" w:eastAsiaTheme="minorHAnsi" w:hAnsiTheme="minorHAnsi" w:cstheme="minorHAnsi"/>
          <w:i/>
          <w:szCs w:val="20"/>
        </w:rPr>
        <w:t xml:space="preserve">Diagram </w:t>
      </w:r>
      <w:r w:rsidR="001C3F02">
        <w:rPr>
          <w:rFonts w:asciiTheme="minorHAnsi" w:eastAsiaTheme="minorHAnsi" w:hAnsiTheme="minorHAnsi" w:cstheme="minorHAnsi"/>
          <w:i/>
          <w:szCs w:val="20"/>
        </w:rPr>
        <w:t>left</w:t>
      </w:r>
    </w:p>
    <w:p w:rsidR="001C3F02" w:rsidRDefault="001C3F02" w:rsidP="003E58DF">
      <w:pPr>
        <w:autoSpaceDE w:val="0"/>
        <w:autoSpaceDN w:val="0"/>
        <w:adjustRightInd w:val="0"/>
        <w:rPr>
          <w:rFonts w:asciiTheme="minorHAnsi" w:eastAsiaTheme="minorHAnsi" w:hAnsiTheme="minorHAnsi" w:cstheme="minorHAnsi"/>
          <w:szCs w:val="20"/>
        </w:rPr>
      </w:pPr>
    </w:p>
    <w:p w:rsidR="003E58DF" w:rsidRPr="003E58DF" w:rsidRDefault="001C3F02" w:rsidP="003E58DF">
      <w:pPr>
        <w:autoSpaceDE w:val="0"/>
        <w:autoSpaceDN w:val="0"/>
        <w:adjustRightInd w:val="0"/>
        <w:rPr>
          <w:rFonts w:asciiTheme="minorHAnsi" w:eastAsiaTheme="minorHAnsi" w:hAnsiTheme="minorHAnsi" w:cstheme="minorHAnsi"/>
          <w:b/>
          <w:bCs/>
          <w:szCs w:val="20"/>
        </w:rPr>
      </w:pPr>
      <w:r>
        <w:rPr>
          <w:rFonts w:asciiTheme="minorHAnsi" w:eastAsiaTheme="minorHAnsi" w:hAnsiTheme="minorHAnsi" w:cstheme="minorHAnsi"/>
          <w:noProof/>
          <w:szCs w:val="20"/>
          <w:lang w:eastAsia="en-GB"/>
        </w:rPr>
        <w:drawing>
          <wp:anchor distT="0" distB="0" distL="114300" distR="114300" simplePos="0" relativeHeight="251659264" behindDoc="0" locked="0" layoutInCell="1" allowOverlap="1">
            <wp:simplePos x="0" y="0"/>
            <wp:positionH relativeFrom="column">
              <wp:posOffset>1382395</wp:posOffset>
            </wp:positionH>
            <wp:positionV relativeFrom="paragraph">
              <wp:posOffset>1108710</wp:posOffset>
            </wp:positionV>
            <wp:extent cx="1985010" cy="1984375"/>
            <wp:effectExtent l="19050" t="0" r="0" b="0"/>
            <wp:wrapSquare wrapText="bothSides"/>
            <wp:docPr id="3" name="Picture 2" descr="rd02dia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02diag02.jpg"/>
                    <pic:cNvPicPr/>
                  </pic:nvPicPr>
                  <pic:blipFill>
                    <a:blip r:embed="rId7" cstate="print"/>
                    <a:stretch>
                      <a:fillRect/>
                    </a:stretch>
                  </pic:blipFill>
                  <pic:spPr>
                    <a:xfrm>
                      <a:off x="0" y="0"/>
                      <a:ext cx="1985010" cy="1984375"/>
                    </a:xfrm>
                    <a:prstGeom prst="rect">
                      <a:avLst/>
                    </a:prstGeom>
                  </pic:spPr>
                </pic:pic>
              </a:graphicData>
            </a:graphic>
          </wp:anchor>
        </w:drawing>
      </w:r>
      <w:r w:rsidR="003E58DF" w:rsidRPr="003E58DF">
        <w:rPr>
          <w:rFonts w:asciiTheme="minorHAnsi" w:eastAsiaTheme="minorHAnsi" w:hAnsiTheme="minorHAnsi" w:cstheme="minorHAnsi"/>
          <w:szCs w:val="20"/>
        </w:rPr>
        <w:t xml:space="preserve">A strange move but perhaps an inspired one. It certainly has a bearing on the outcome of the game. The knight is not easily ousted from here since 18...g6 would allow 19.Nf6+. </w:t>
      </w:r>
      <w:r w:rsidR="003E58DF" w:rsidRPr="003E58DF">
        <w:rPr>
          <w:rFonts w:asciiTheme="minorHAnsi" w:eastAsiaTheme="minorHAnsi" w:hAnsiTheme="minorHAnsi" w:cstheme="minorHAnsi"/>
          <w:b/>
          <w:bCs/>
          <w:szCs w:val="20"/>
        </w:rPr>
        <w:t xml:space="preserve">18...Ncb4 19.Bb1 Qg5 20.f4 Qg6?! </w:t>
      </w:r>
      <w:r w:rsidR="003E58DF" w:rsidRPr="003E58DF">
        <w:rPr>
          <w:rFonts w:asciiTheme="minorHAnsi" w:eastAsiaTheme="minorHAnsi" w:hAnsiTheme="minorHAnsi" w:cstheme="minorHAnsi"/>
          <w:szCs w:val="20"/>
        </w:rPr>
        <w:t xml:space="preserve">It is understandable that Black should want to exploit pressure against g2 but he may have misjudged the position after the following exchanges. </w:t>
      </w:r>
      <w:r w:rsidR="003E58DF" w:rsidRPr="003E58DF">
        <w:rPr>
          <w:rFonts w:asciiTheme="minorHAnsi" w:eastAsiaTheme="minorHAnsi" w:hAnsiTheme="minorHAnsi" w:cstheme="minorHAnsi"/>
          <w:b/>
          <w:bCs/>
          <w:szCs w:val="20"/>
        </w:rPr>
        <w:t xml:space="preserve">21.a3 Na6 22.e4! </w:t>
      </w:r>
      <w:r w:rsidR="003E58DF" w:rsidRPr="003E58DF">
        <w:rPr>
          <w:rFonts w:asciiTheme="minorHAnsi" w:eastAsiaTheme="minorHAnsi" w:hAnsiTheme="minorHAnsi" w:cstheme="minorHAnsi"/>
          <w:szCs w:val="20"/>
        </w:rPr>
        <w:t xml:space="preserve">Good judgement. White emerges from the white square battle with an advantage. </w:t>
      </w:r>
      <w:r w:rsidR="003E58DF" w:rsidRPr="003E58DF">
        <w:rPr>
          <w:rFonts w:asciiTheme="minorHAnsi" w:eastAsiaTheme="minorHAnsi" w:hAnsiTheme="minorHAnsi" w:cstheme="minorHAnsi"/>
          <w:b/>
          <w:bCs/>
          <w:szCs w:val="20"/>
        </w:rPr>
        <w:t xml:space="preserve">22...fxe4 23.Bxe4 Nxf4 24.Nxf4 Qxe4 25.Qxe4 Bxe4 26.Nxe6 Rfe8 27.Rd6 </w:t>
      </w:r>
      <w:r w:rsidR="003E58DF" w:rsidRPr="003E58DF">
        <w:rPr>
          <w:rFonts w:asciiTheme="minorHAnsi" w:eastAsiaTheme="minorHAnsi" w:hAnsiTheme="minorHAnsi" w:cstheme="minorHAnsi"/>
          <w:szCs w:val="20"/>
        </w:rPr>
        <w:t xml:space="preserve">White now enjoys a significant advantage, based on the well-supported passed e-pawn, plus having much the better knight. </w:t>
      </w:r>
      <w:r w:rsidR="003E58DF" w:rsidRPr="003E58DF">
        <w:rPr>
          <w:rFonts w:asciiTheme="minorHAnsi" w:eastAsiaTheme="minorHAnsi" w:hAnsiTheme="minorHAnsi" w:cstheme="minorHAnsi"/>
          <w:b/>
          <w:bCs/>
          <w:szCs w:val="20"/>
        </w:rPr>
        <w:t xml:space="preserve">27...Rab8 28.Ng5 Bg6 29.Rcd1 Bh5? </w:t>
      </w:r>
    </w:p>
    <w:p w:rsidR="00D5754A" w:rsidRDefault="00D5754A" w:rsidP="003E58DF">
      <w:pPr>
        <w:autoSpaceDE w:val="0"/>
        <w:autoSpaceDN w:val="0"/>
        <w:adjustRightInd w:val="0"/>
        <w:rPr>
          <w:rFonts w:asciiTheme="minorHAnsi" w:eastAsiaTheme="minorHAnsi" w:hAnsiTheme="minorHAnsi" w:cstheme="minorHAnsi"/>
          <w:szCs w:val="20"/>
        </w:rPr>
      </w:pPr>
    </w:p>
    <w:p w:rsidR="00D5754A" w:rsidRPr="001C3F02" w:rsidRDefault="001C3F02" w:rsidP="003E58DF">
      <w:pPr>
        <w:autoSpaceDE w:val="0"/>
        <w:autoSpaceDN w:val="0"/>
        <w:adjustRightInd w:val="0"/>
        <w:rPr>
          <w:rFonts w:asciiTheme="minorHAnsi" w:eastAsiaTheme="minorHAnsi" w:hAnsiTheme="minorHAnsi" w:cstheme="minorHAnsi"/>
          <w:i/>
          <w:szCs w:val="20"/>
        </w:rPr>
      </w:pPr>
      <w:r w:rsidRPr="001C3F02">
        <w:rPr>
          <w:rFonts w:asciiTheme="minorHAnsi" w:eastAsiaTheme="minorHAnsi" w:hAnsiTheme="minorHAnsi" w:cstheme="minorHAnsi"/>
          <w:i/>
          <w:szCs w:val="20"/>
        </w:rPr>
        <w:t xml:space="preserve">Diagram right </w:t>
      </w:r>
    </w:p>
    <w:p w:rsidR="001C3F02" w:rsidRDefault="001C3F02" w:rsidP="003E58DF">
      <w:pPr>
        <w:autoSpaceDE w:val="0"/>
        <w:autoSpaceDN w:val="0"/>
        <w:adjustRightInd w:val="0"/>
        <w:rPr>
          <w:rFonts w:asciiTheme="minorHAnsi" w:eastAsiaTheme="minorHAnsi" w:hAnsiTheme="minorHAnsi" w:cstheme="minorHAnsi"/>
          <w:szCs w:val="20"/>
        </w:rPr>
      </w:pPr>
    </w:p>
    <w:p w:rsidR="003E58DF" w:rsidRPr="003E58DF" w:rsidRDefault="003E58DF" w:rsidP="003E58DF">
      <w:pPr>
        <w:autoSpaceDE w:val="0"/>
        <w:autoSpaceDN w:val="0"/>
        <w:adjustRightInd w:val="0"/>
        <w:rPr>
          <w:rFonts w:asciiTheme="minorHAnsi" w:eastAsiaTheme="minorHAnsi" w:hAnsiTheme="minorHAnsi" w:cstheme="minorHAnsi"/>
          <w:szCs w:val="20"/>
        </w:rPr>
      </w:pPr>
      <w:r w:rsidRPr="003E58DF">
        <w:rPr>
          <w:rFonts w:asciiTheme="minorHAnsi" w:eastAsiaTheme="minorHAnsi" w:hAnsiTheme="minorHAnsi" w:cstheme="minorHAnsi"/>
          <w:szCs w:val="20"/>
        </w:rPr>
        <w:t xml:space="preserve">After this Black is suddenly lost, though it requires bold and incisive play to deliver the win, which White achieves admirably. Instead Black should play 29...Nc7 after which the position may be equal: 30.Rd7 Ne6 31.Nxe6 Rxe6 32.R1d6 Bf5 looks defensible. </w:t>
      </w:r>
      <w:r w:rsidRPr="003E58DF">
        <w:rPr>
          <w:rFonts w:asciiTheme="minorHAnsi" w:eastAsiaTheme="minorHAnsi" w:hAnsiTheme="minorHAnsi" w:cstheme="minorHAnsi"/>
          <w:b/>
          <w:bCs/>
          <w:szCs w:val="20"/>
        </w:rPr>
        <w:t xml:space="preserve">30.Rd7!! </w:t>
      </w:r>
      <w:r w:rsidRPr="003E58DF">
        <w:rPr>
          <w:rFonts w:asciiTheme="minorHAnsi" w:eastAsiaTheme="minorHAnsi" w:hAnsiTheme="minorHAnsi" w:cstheme="minorHAnsi"/>
          <w:szCs w:val="20"/>
        </w:rPr>
        <w:t xml:space="preserve">Beautifully calculated. White gives up a rook for a mating attack. </w:t>
      </w:r>
      <w:r w:rsidRPr="003E58DF">
        <w:rPr>
          <w:rFonts w:asciiTheme="minorHAnsi" w:eastAsiaTheme="minorHAnsi" w:hAnsiTheme="minorHAnsi" w:cstheme="minorHAnsi"/>
          <w:b/>
          <w:bCs/>
          <w:szCs w:val="20"/>
        </w:rPr>
        <w:t xml:space="preserve">30...Bxd1 </w:t>
      </w:r>
      <w:r w:rsidRPr="003E58DF">
        <w:rPr>
          <w:rFonts w:asciiTheme="minorHAnsi" w:eastAsiaTheme="minorHAnsi" w:hAnsiTheme="minorHAnsi" w:cstheme="minorHAnsi"/>
          <w:szCs w:val="20"/>
        </w:rPr>
        <w:t xml:space="preserve">The best the computer can come up with is 30...Rbc8 31.e6 Rc7 32.R1d5 but White is still winning, with powerful threats of Bxg7 and Be5. </w:t>
      </w:r>
      <w:r w:rsidRPr="003E58DF">
        <w:rPr>
          <w:rFonts w:asciiTheme="minorHAnsi" w:eastAsiaTheme="minorHAnsi" w:hAnsiTheme="minorHAnsi" w:cstheme="minorHAnsi"/>
          <w:b/>
          <w:bCs/>
          <w:szCs w:val="20"/>
        </w:rPr>
        <w:t xml:space="preserve">31.e6! Bc2 32.Rxg7+ Kf8 33.Rf7+ Kg8 34.Rg7+ </w:t>
      </w:r>
      <w:r w:rsidRPr="003E58DF">
        <w:rPr>
          <w:rFonts w:asciiTheme="minorHAnsi" w:eastAsiaTheme="minorHAnsi" w:hAnsiTheme="minorHAnsi" w:cstheme="minorHAnsi"/>
          <w:szCs w:val="20"/>
        </w:rPr>
        <w:t xml:space="preserve">White gains some time on the clock. </w:t>
      </w:r>
      <w:r w:rsidRPr="003E58DF">
        <w:rPr>
          <w:rFonts w:asciiTheme="minorHAnsi" w:eastAsiaTheme="minorHAnsi" w:hAnsiTheme="minorHAnsi" w:cstheme="minorHAnsi"/>
          <w:b/>
          <w:bCs/>
          <w:szCs w:val="20"/>
        </w:rPr>
        <w:t xml:space="preserve">34...Kf8 35.Rf7+ Kg8 36.e7! </w:t>
      </w:r>
      <w:r w:rsidRPr="003E58DF">
        <w:rPr>
          <w:rFonts w:asciiTheme="minorHAnsi" w:eastAsiaTheme="minorHAnsi" w:hAnsiTheme="minorHAnsi" w:cstheme="minorHAnsi"/>
          <w:szCs w:val="20"/>
        </w:rPr>
        <w:t xml:space="preserve">Now the threat is 37.Rg7+ Kh8 38.Rg6 mate, so Black has to give back the rook. </w:t>
      </w:r>
      <w:r w:rsidRPr="003E58DF">
        <w:rPr>
          <w:rFonts w:asciiTheme="minorHAnsi" w:eastAsiaTheme="minorHAnsi" w:hAnsiTheme="minorHAnsi" w:cstheme="minorHAnsi"/>
          <w:b/>
          <w:bCs/>
          <w:szCs w:val="20"/>
        </w:rPr>
        <w:t xml:space="preserve">36...Rxe7 37.Rxe7 Bxb3 </w:t>
      </w:r>
      <w:r w:rsidRPr="003E58DF">
        <w:rPr>
          <w:rFonts w:asciiTheme="minorHAnsi" w:eastAsiaTheme="minorHAnsi" w:hAnsiTheme="minorHAnsi" w:cstheme="minorHAnsi"/>
          <w:szCs w:val="20"/>
        </w:rPr>
        <w:t xml:space="preserve">Black has made the best of it, even emerging a pawn up, but he has not shaken off the attentions of the rook, bishop and knight. </w:t>
      </w:r>
      <w:r w:rsidRPr="003E58DF">
        <w:rPr>
          <w:rFonts w:asciiTheme="minorHAnsi" w:eastAsiaTheme="minorHAnsi" w:hAnsiTheme="minorHAnsi" w:cstheme="minorHAnsi"/>
          <w:b/>
          <w:bCs/>
          <w:szCs w:val="20"/>
        </w:rPr>
        <w:t xml:space="preserve">38.Nxh7 </w:t>
      </w:r>
      <w:r w:rsidRPr="003E58DF">
        <w:rPr>
          <w:rFonts w:asciiTheme="minorHAnsi" w:eastAsiaTheme="minorHAnsi" w:hAnsiTheme="minorHAnsi" w:cstheme="minorHAnsi"/>
          <w:szCs w:val="20"/>
        </w:rPr>
        <w:t xml:space="preserve">White </w:t>
      </w:r>
      <w:r w:rsidRPr="003E58DF">
        <w:rPr>
          <w:rFonts w:asciiTheme="minorHAnsi" w:eastAsiaTheme="minorHAnsi" w:hAnsiTheme="minorHAnsi" w:cstheme="minorHAnsi"/>
          <w:szCs w:val="20"/>
        </w:rPr>
        <w:lastRenderedPageBreak/>
        <w:t xml:space="preserve">now threatens 39.Rg7+ followed by 40.Ng5 with a forced mate so the bishop is forced back to block checks on g7. </w:t>
      </w:r>
      <w:r w:rsidRPr="003E58DF">
        <w:rPr>
          <w:rFonts w:asciiTheme="minorHAnsi" w:eastAsiaTheme="minorHAnsi" w:hAnsiTheme="minorHAnsi" w:cstheme="minorHAnsi"/>
          <w:b/>
          <w:bCs/>
          <w:szCs w:val="20"/>
        </w:rPr>
        <w:t xml:space="preserve">38...Bf7 39.Ng5 Rf8 </w:t>
      </w:r>
      <w:r w:rsidRPr="003E58DF">
        <w:rPr>
          <w:rFonts w:asciiTheme="minorHAnsi" w:eastAsiaTheme="minorHAnsi" w:hAnsiTheme="minorHAnsi" w:cstheme="minorHAnsi"/>
          <w:szCs w:val="20"/>
        </w:rPr>
        <w:t>Black has somehow shored up his king's position but all that's left to him are pointless moves on the queenside. So how does White proceed?</w:t>
      </w:r>
      <w:r w:rsidR="001C3F02">
        <w:rPr>
          <w:rFonts w:asciiTheme="minorHAnsi" w:eastAsiaTheme="minorHAnsi" w:hAnsiTheme="minorHAnsi" w:cstheme="minorHAnsi"/>
          <w:szCs w:val="20"/>
        </w:rPr>
        <w:t xml:space="preserve"> </w:t>
      </w:r>
      <w:r w:rsidR="001C3F02" w:rsidRPr="001C3F02">
        <w:rPr>
          <w:rFonts w:asciiTheme="minorHAnsi" w:eastAsiaTheme="minorHAnsi" w:hAnsiTheme="minorHAnsi" w:cstheme="minorHAnsi"/>
          <w:i/>
          <w:szCs w:val="20"/>
        </w:rPr>
        <w:t>diagram</w:t>
      </w:r>
    </w:p>
    <w:p w:rsidR="00D5754A" w:rsidRDefault="00D5754A" w:rsidP="003E58DF">
      <w:pPr>
        <w:autoSpaceDE w:val="0"/>
        <w:autoSpaceDN w:val="0"/>
        <w:adjustRightInd w:val="0"/>
        <w:rPr>
          <w:rFonts w:asciiTheme="minorHAnsi" w:eastAsiaTheme="minorHAnsi" w:hAnsiTheme="minorHAnsi" w:cstheme="minorHAnsi"/>
          <w:szCs w:val="20"/>
        </w:rPr>
      </w:pPr>
    </w:p>
    <w:p w:rsidR="003E58DF" w:rsidRDefault="001C3F02" w:rsidP="003E58DF">
      <w:pPr>
        <w:autoSpaceDE w:val="0"/>
        <w:autoSpaceDN w:val="0"/>
        <w:adjustRightInd w:val="0"/>
        <w:rPr>
          <w:rFonts w:asciiTheme="minorHAnsi" w:eastAsiaTheme="minorHAnsi" w:hAnsiTheme="minorHAnsi" w:cstheme="minorHAnsi"/>
          <w:szCs w:val="20"/>
        </w:rPr>
      </w:pPr>
      <w:r>
        <w:rPr>
          <w:rFonts w:asciiTheme="minorHAnsi" w:eastAsiaTheme="minorHAnsi" w:hAnsiTheme="minorHAnsi" w:cstheme="minorHAnsi"/>
          <w:noProof/>
          <w:szCs w:val="20"/>
          <w:lang w:eastAsia="en-GB"/>
        </w:rPr>
        <w:drawing>
          <wp:anchor distT="0" distB="0" distL="114300" distR="114300" simplePos="0" relativeHeight="251660288" behindDoc="0" locked="0" layoutInCell="1" allowOverlap="1">
            <wp:simplePos x="0" y="0"/>
            <wp:positionH relativeFrom="column">
              <wp:posOffset>19050</wp:posOffset>
            </wp:positionH>
            <wp:positionV relativeFrom="paragraph">
              <wp:posOffset>-635</wp:posOffset>
            </wp:positionV>
            <wp:extent cx="1960245" cy="1960245"/>
            <wp:effectExtent l="19050" t="0" r="1905" b="0"/>
            <wp:wrapSquare wrapText="bothSides"/>
            <wp:docPr id="5" name="Picture 4" descr="rd02diag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02diag03.jpg"/>
                    <pic:cNvPicPr/>
                  </pic:nvPicPr>
                  <pic:blipFill>
                    <a:blip r:embed="rId8" cstate="print"/>
                    <a:stretch>
                      <a:fillRect/>
                    </a:stretch>
                  </pic:blipFill>
                  <pic:spPr>
                    <a:xfrm>
                      <a:off x="0" y="0"/>
                      <a:ext cx="1960245" cy="1960245"/>
                    </a:xfrm>
                    <a:prstGeom prst="rect">
                      <a:avLst/>
                    </a:prstGeom>
                  </pic:spPr>
                </pic:pic>
              </a:graphicData>
            </a:graphic>
          </wp:anchor>
        </w:drawing>
      </w:r>
      <w:r w:rsidR="003E58DF" w:rsidRPr="003E58DF">
        <w:rPr>
          <w:rFonts w:asciiTheme="minorHAnsi" w:eastAsiaTheme="minorHAnsi" w:hAnsiTheme="minorHAnsi" w:cstheme="minorHAnsi"/>
          <w:b/>
          <w:bCs/>
          <w:szCs w:val="20"/>
        </w:rPr>
        <w:t xml:space="preserve">40.h4! </w:t>
      </w:r>
      <w:r w:rsidR="003E58DF" w:rsidRPr="003E58DF">
        <w:rPr>
          <w:rFonts w:asciiTheme="minorHAnsi" w:eastAsiaTheme="minorHAnsi" w:hAnsiTheme="minorHAnsi" w:cstheme="minorHAnsi"/>
          <w:szCs w:val="20"/>
        </w:rPr>
        <w:t xml:space="preserve">Cometh the hour, cometh Harry the h-pawn. A moment to gladden the </w:t>
      </w:r>
      <w:proofErr w:type="spellStart"/>
      <w:r w:rsidR="003E58DF" w:rsidRPr="003E58DF">
        <w:rPr>
          <w:rFonts w:asciiTheme="minorHAnsi" w:eastAsiaTheme="minorHAnsi" w:hAnsiTheme="minorHAnsi" w:cstheme="minorHAnsi"/>
          <w:szCs w:val="20"/>
        </w:rPr>
        <w:t>GingerGM's</w:t>
      </w:r>
      <w:proofErr w:type="spellEnd"/>
      <w:r w:rsidR="003E58DF" w:rsidRPr="003E58DF">
        <w:rPr>
          <w:rFonts w:asciiTheme="minorHAnsi" w:eastAsiaTheme="minorHAnsi" w:hAnsiTheme="minorHAnsi" w:cstheme="minorHAnsi"/>
          <w:szCs w:val="20"/>
        </w:rPr>
        <w:t xml:space="preserve"> heart as our commentator's favourite pawn </w:t>
      </w:r>
      <w:r>
        <w:rPr>
          <w:rFonts w:asciiTheme="minorHAnsi" w:eastAsiaTheme="minorHAnsi" w:hAnsiTheme="minorHAnsi" w:cstheme="minorHAnsi"/>
          <w:szCs w:val="20"/>
        </w:rPr>
        <w:t xml:space="preserve">launches </w:t>
      </w:r>
      <w:r w:rsidR="003E58DF" w:rsidRPr="003E58DF">
        <w:rPr>
          <w:rFonts w:asciiTheme="minorHAnsi" w:eastAsiaTheme="minorHAnsi" w:hAnsiTheme="minorHAnsi" w:cstheme="minorHAnsi"/>
          <w:szCs w:val="20"/>
        </w:rPr>
        <w:t xml:space="preserve">down the board to administer the </w:t>
      </w:r>
      <w:r w:rsidR="003E58DF" w:rsidRPr="001C3F02">
        <w:rPr>
          <w:rFonts w:asciiTheme="minorHAnsi" w:eastAsiaTheme="minorHAnsi" w:hAnsiTheme="minorHAnsi" w:cstheme="minorHAnsi"/>
          <w:i/>
          <w:szCs w:val="20"/>
        </w:rPr>
        <w:t xml:space="preserve">coup de </w:t>
      </w:r>
      <w:proofErr w:type="spellStart"/>
      <w:r w:rsidR="003E58DF" w:rsidRPr="001C3F02">
        <w:rPr>
          <w:rFonts w:asciiTheme="minorHAnsi" w:eastAsiaTheme="minorHAnsi" w:hAnsiTheme="minorHAnsi" w:cstheme="minorHAnsi"/>
          <w:i/>
          <w:szCs w:val="20"/>
        </w:rPr>
        <w:t>gr</w:t>
      </w:r>
      <w:r w:rsidRPr="001C3F02">
        <w:rPr>
          <w:rFonts w:asciiTheme="minorHAnsi" w:eastAsiaTheme="minorHAnsi" w:hAnsiTheme="minorHAnsi" w:cstheme="minorHAnsi"/>
          <w:i/>
          <w:szCs w:val="20"/>
        </w:rPr>
        <w:t>â</w:t>
      </w:r>
      <w:r w:rsidR="003E58DF" w:rsidRPr="001C3F02">
        <w:rPr>
          <w:rFonts w:asciiTheme="minorHAnsi" w:eastAsiaTheme="minorHAnsi" w:hAnsiTheme="minorHAnsi" w:cstheme="minorHAnsi"/>
          <w:i/>
          <w:szCs w:val="20"/>
        </w:rPr>
        <w:t>ce</w:t>
      </w:r>
      <w:proofErr w:type="spellEnd"/>
      <w:r w:rsidR="003E58DF" w:rsidRPr="003E58DF">
        <w:rPr>
          <w:rFonts w:asciiTheme="minorHAnsi" w:eastAsiaTheme="minorHAnsi" w:hAnsiTheme="minorHAnsi" w:cstheme="minorHAnsi"/>
          <w:szCs w:val="20"/>
        </w:rPr>
        <w:t xml:space="preserve">. </w:t>
      </w:r>
      <w:r w:rsidR="003E58DF" w:rsidRPr="003E58DF">
        <w:rPr>
          <w:rFonts w:asciiTheme="minorHAnsi" w:eastAsiaTheme="minorHAnsi" w:hAnsiTheme="minorHAnsi" w:cstheme="minorHAnsi"/>
          <w:b/>
          <w:bCs/>
          <w:szCs w:val="20"/>
        </w:rPr>
        <w:t xml:space="preserve">40...Nb8 41.h5 Nc6 </w:t>
      </w:r>
      <w:r w:rsidR="003E58DF" w:rsidRPr="003E58DF">
        <w:rPr>
          <w:rFonts w:asciiTheme="minorHAnsi" w:eastAsiaTheme="minorHAnsi" w:hAnsiTheme="minorHAnsi" w:cstheme="minorHAnsi"/>
          <w:szCs w:val="20"/>
        </w:rPr>
        <w:t xml:space="preserve">41...Bxh5 42.Rg7+ Kh8 43.Rh7+ Kg8 44.Rh8 mate. </w:t>
      </w:r>
      <w:r w:rsidR="003E58DF" w:rsidRPr="003E58DF">
        <w:rPr>
          <w:rFonts w:asciiTheme="minorHAnsi" w:eastAsiaTheme="minorHAnsi" w:hAnsiTheme="minorHAnsi" w:cstheme="minorHAnsi"/>
          <w:b/>
          <w:bCs/>
          <w:szCs w:val="20"/>
        </w:rPr>
        <w:t xml:space="preserve">42.h6! </w:t>
      </w:r>
      <w:r w:rsidRPr="003E58DF">
        <w:rPr>
          <w:rFonts w:asciiTheme="minorHAnsi" w:eastAsiaTheme="minorHAnsi" w:hAnsiTheme="minorHAnsi" w:cstheme="minorHAnsi"/>
          <w:b/>
          <w:bCs/>
          <w:szCs w:val="20"/>
        </w:rPr>
        <w:t>1</w:t>
      </w:r>
      <w:r w:rsidRPr="003E58DF">
        <w:rPr>
          <w:rFonts w:asciiTheme="minorHAnsi" w:eastAsiaTheme="minorHAnsi" w:hAnsiTheme="minorHAnsi" w:cstheme="minorHAnsi"/>
          <w:b/>
          <w:bCs/>
          <w:szCs w:val="20"/>
        </w:rPr>
        <w:noBreakHyphen/>
        <w:t>0</w:t>
      </w:r>
      <w:r>
        <w:rPr>
          <w:rFonts w:asciiTheme="minorHAnsi" w:eastAsiaTheme="minorHAnsi" w:hAnsiTheme="minorHAnsi" w:cstheme="minorHAnsi"/>
          <w:b/>
          <w:bCs/>
          <w:szCs w:val="20"/>
        </w:rPr>
        <w:t xml:space="preserve"> </w:t>
      </w:r>
      <w:r w:rsidR="003E58DF" w:rsidRPr="003E58DF">
        <w:rPr>
          <w:rFonts w:asciiTheme="minorHAnsi" w:eastAsiaTheme="minorHAnsi" w:hAnsiTheme="minorHAnsi" w:cstheme="minorHAnsi"/>
          <w:szCs w:val="20"/>
        </w:rPr>
        <w:t>A second rook sacrifice. It just proves that, on a good day and with a following wind, Harry the h-</w:t>
      </w:r>
      <w:r>
        <w:rPr>
          <w:rFonts w:asciiTheme="minorHAnsi" w:eastAsiaTheme="minorHAnsi" w:hAnsiTheme="minorHAnsi" w:cstheme="minorHAnsi"/>
          <w:szCs w:val="20"/>
        </w:rPr>
        <w:t xml:space="preserve">pawn is worth two rooks. </w:t>
      </w:r>
      <w:r w:rsidR="003E58DF" w:rsidRPr="003E58DF">
        <w:rPr>
          <w:rFonts w:asciiTheme="minorHAnsi" w:eastAsiaTheme="minorHAnsi" w:hAnsiTheme="minorHAnsi" w:cstheme="minorHAnsi"/>
          <w:szCs w:val="20"/>
        </w:rPr>
        <w:t xml:space="preserve">Disappointingly, Black now resigned and denied Harry the ultimate satisfaction of delivering mate. </w:t>
      </w:r>
    </w:p>
    <w:p w:rsidR="00420152" w:rsidRDefault="00420152" w:rsidP="003E58DF">
      <w:pPr>
        <w:autoSpaceDE w:val="0"/>
        <w:autoSpaceDN w:val="0"/>
        <w:adjustRightInd w:val="0"/>
        <w:rPr>
          <w:rFonts w:asciiTheme="minorHAnsi" w:eastAsiaTheme="minorHAnsi" w:hAnsiTheme="minorHAnsi" w:cstheme="minorHAnsi"/>
          <w:szCs w:val="20"/>
        </w:rPr>
      </w:pPr>
    </w:p>
    <w:p w:rsidR="0093761B" w:rsidRDefault="0093761B" w:rsidP="003E58DF">
      <w:pPr>
        <w:autoSpaceDE w:val="0"/>
        <w:autoSpaceDN w:val="0"/>
        <w:adjustRightInd w:val="0"/>
        <w:rPr>
          <w:rFonts w:asciiTheme="minorHAnsi" w:eastAsiaTheme="minorHAnsi" w:hAnsiTheme="minorHAnsi" w:cstheme="minorHAnsi"/>
          <w:szCs w:val="20"/>
        </w:rPr>
      </w:pPr>
    </w:p>
    <w:p w:rsidR="0093761B" w:rsidRDefault="0093761B" w:rsidP="003E58DF">
      <w:pPr>
        <w:autoSpaceDE w:val="0"/>
        <w:autoSpaceDN w:val="0"/>
        <w:adjustRightInd w:val="0"/>
        <w:rPr>
          <w:rFonts w:asciiTheme="minorHAnsi" w:eastAsiaTheme="minorHAnsi" w:hAnsiTheme="minorHAnsi" w:cstheme="minorHAnsi"/>
          <w:szCs w:val="20"/>
        </w:rPr>
      </w:pPr>
    </w:p>
    <w:p w:rsidR="0093761B" w:rsidRDefault="0093761B" w:rsidP="003E58DF">
      <w:pPr>
        <w:autoSpaceDE w:val="0"/>
        <w:autoSpaceDN w:val="0"/>
        <w:adjustRightInd w:val="0"/>
        <w:rPr>
          <w:rFonts w:asciiTheme="minorHAnsi" w:eastAsiaTheme="minorHAnsi" w:hAnsiTheme="minorHAnsi" w:cstheme="minorHAnsi"/>
          <w:szCs w:val="20"/>
        </w:rPr>
      </w:pPr>
    </w:p>
    <w:p w:rsidR="0093761B" w:rsidRDefault="0093761B" w:rsidP="003E58DF">
      <w:pPr>
        <w:autoSpaceDE w:val="0"/>
        <w:autoSpaceDN w:val="0"/>
        <w:adjustRightInd w:val="0"/>
        <w:rPr>
          <w:rFonts w:asciiTheme="minorHAnsi" w:eastAsiaTheme="minorHAnsi" w:hAnsiTheme="minorHAnsi" w:cstheme="minorHAnsi"/>
          <w:szCs w:val="20"/>
        </w:rPr>
      </w:pPr>
    </w:p>
    <w:p w:rsidR="0093761B" w:rsidRDefault="0093761B" w:rsidP="003E58DF">
      <w:pPr>
        <w:autoSpaceDE w:val="0"/>
        <w:autoSpaceDN w:val="0"/>
        <w:adjustRightInd w:val="0"/>
        <w:rPr>
          <w:rFonts w:asciiTheme="minorHAnsi" w:eastAsiaTheme="minorHAnsi" w:hAnsiTheme="minorHAnsi" w:cstheme="minorHAnsi"/>
          <w:szCs w:val="20"/>
        </w:rPr>
      </w:pPr>
    </w:p>
    <w:p w:rsidR="003E58DF" w:rsidRPr="003E58DF" w:rsidRDefault="003E58DF" w:rsidP="003E58DF">
      <w:pPr>
        <w:autoSpaceDE w:val="0"/>
        <w:autoSpaceDN w:val="0"/>
        <w:adjustRightInd w:val="0"/>
        <w:rPr>
          <w:rFonts w:asciiTheme="minorHAnsi" w:eastAsiaTheme="minorHAnsi" w:hAnsiTheme="minorHAnsi" w:cstheme="minorHAnsi"/>
          <w:szCs w:val="20"/>
        </w:rPr>
      </w:pPr>
    </w:p>
    <w:p w:rsidR="00256049" w:rsidRDefault="00E059FB" w:rsidP="004A2A8F">
      <w:pPr>
        <w:rPr>
          <w:szCs w:val="20"/>
        </w:rPr>
      </w:pPr>
      <w:r w:rsidRPr="003D2E09">
        <w:rPr>
          <w:szCs w:val="20"/>
        </w:rPr>
        <w:t>A selection of p</w:t>
      </w:r>
      <w:r w:rsidR="00A80878" w:rsidRPr="003D2E09">
        <w:rPr>
          <w:szCs w:val="20"/>
        </w:rPr>
        <w:t xml:space="preserve">hotos of </w:t>
      </w:r>
      <w:r w:rsidR="00256049" w:rsidRPr="003D2E09">
        <w:rPr>
          <w:szCs w:val="20"/>
        </w:rPr>
        <w:t xml:space="preserve">round </w:t>
      </w:r>
      <w:r w:rsidR="005E7AF3">
        <w:rPr>
          <w:szCs w:val="20"/>
        </w:rPr>
        <w:t>two</w:t>
      </w:r>
      <w:r w:rsidR="00DD0F67">
        <w:rPr>
          <w:szCs w:val="20"/>
        </w:rPr>
        <w:t xml:space="preserve"> </w:t>
      </w:r>
      <w:r w:rsidR="00A80878" w:rsidRPr="003D2E09">
        <w:rPr>
          <w:szCs w:val="20"/>
        </w:rPr>
        <w:t xml:space="preserve">can be downloaded from </w:t>
      </w:r>
      <w:r w:rsidR="00DD0F67">
        <w:rPr>
          <w:szCs w:val="20"/>
        </w:rPr>
        <w:t xml:space="preserve">the </w:t>
      </w:r>
      <w:hyperlink r:id="rId9" w:history="1">
        <w:proofErr w:type="spellStart"/>
        <w:r w:rsidR="00DD0F67" w:rsidRPr="005E7AF3">
          <w:rPr>
            <w:rStyle w:val="Hyperlink"/>
            <w:szCs w:val="20"/>
          </w:rPr>
          <w:t>JohnChess</w:t>
        </w:r>
        <w:proofErr w:type="spellEnd"/>
        <w:r w:rsidR="00DD0F67" w:rsidRPr="005E7AF3">
          <w:rPr>
            <w:rStyle w:val="Hyperlink"/>
            <w:szCs w:val="20"/>
          </w:rPr>
          <w:t xml:space="preserve"> </w:t>
        </w:r>
        <w:proofErr w:type="spellStart"/>
        <w:r w:rsidR="00A80878" w:rsidRPr="005E7AF3">
          <w:rPr>
            <w:rStyle w:val="Hyperlink"/>
            <w:szCs w:val="20"/>
          </w:rPr>
          <w:t>Flickr</w:t>
        </w:r>
        <w:proofErr w:type="spellEnd"/>
        <w:r w:rsidR="00A80878" w:rsidRPr="005E7AF3">
          <w:rPr>
            <w:rStyle w:val="Hyperlink"/>
            <w:szCs w:val="20"/>
          </w:rPr>
          <w:t xml:space="preserve"> account</w:t>
        </w:r>
      </w:hyperlink>
      <w:r w:rsidR="00A80878" w:rsidRPr="003D2E09">
        <w:rPr>
          <w:szCs w:val="20"/>
        </w:rPr>
        <w:t xml:space="preserve"> </w:t>
      </w:r>
      <w:r w:rsidR="00936909">
        <w:rPr>
          <w:szCs w:val="20"/>
        </w:rPr>
        <w:t xml:space="preserve">or access the media section of the </w:t>
      </w:r>
      <w:hyperlink r:id="rId10" w:history="1">
        <w:r w:rsidR="00936909" w:rsidRPr="00936909">
          <w:rPr>
            <w:rStyle w:val="Hyperlink"/>
            <w:szCs w:val="20"/>
          </w:rPr>
          <w:t>official website</w:t>
        </w:r>
      </w:hyperlink>
      <w:r w:rsidR="00936909">
        <w:rPr>
          <w:szCs w:val="20"/>
        </w:rPr>
        <w:t xml:space="preserve"> for a further selection of photos by Sophie </w:t>
      </w:r>
      <w:proofErr w:type="spellStart"/>
      <w:r w:rsidR="00936909">
        <w:rPr>
          <w:szCs w:val="20"/>
        </w:rPr>
        <w:t>Triay</w:t>
      </w:r>
      <w:proofErr w:type="spellEnd"/>
      <w:r w:rsidR="00936909">
        <w:rPr>
          <w:szCs w:val="20"/>
        </w:rPr>
        <w:t>, John Saunders and Patricia Claros.</w:t>
      </w:r>
    </w:p>
    <w:p w:rsidR="00DD0F67" w:rsidRPr="003D2E09" w:rsidRDefault="00DD0F67" w:rsidP="004A2A8F">
      <w:pPr>
        <w:rPr>
          <w:szCs w:val="20"/>
        </w:rPr>
      </w:pPr>
    </w:p>
    <w:p w:rsidR="00140094" w:rsidRPr="003D2E09" w:rsidRDefault="00140094" w:rsidP="004A2A8F">
      <w:pPr>
        <w:rPr>
          <w:szCs w:val="20"/>
        </w:rPr>
      </w:pPr>
      <w:r w:rsidRPr="003D2E09">
        <w:rPr>
          <w:szCs w:val="20"/>
        </w:rPr>
        <w:t>Video footage and interview</w:t>
      </w:r>
      <w:r w:rsidR="00AE69A6" w:rsidRPr="003D2E09">
        <w:rPr>
          <w:szCs w:val="20"/>
        </w:rPr>
        <w:t>s</w:t>
      </w:r>
      <w:r w:rsidRPr="003D2E09">
        <w:rPr>
          <w:szCs w:val="20"/>
        </w:rPr>
        <w:t xml:space="preserve"> from today</w:t>
      </w:r>
      <w:r w:rsidR="006466B8" w:rsidRPr="003D2E09">
        <w:rPr>
          <w:szCs w:val="20"/>
        </w:rPr>
        <w:t>'</w:t>
      </w:r>
      <w:r w:rsidRPr="003D2E09">
        <w:rPr>
          <w:szCs w:val="20"/>
        </w:rPr>
        <w:t xml:space="preserve">s round are available to embed from </w:t>
      </w:r>
      <w:r w:rsidR="00DD0F67">
        <w:rPr>
          <w:szCs w:val="20"/>
        </w:rPr>
        <w:t>the Tradewise Gibraltar</w:t>
      </w:r>
      <w:r w:rsidRPr="003D2E09">
        <w:rPr>
          <w:szCs w:val="20"/>
        </w:rPr>
        <w:t xml:space="preserve"> </w:t>
      </w:r>
      <w:hyperlink r:id="rId11" w:history="1">
        <w:r w:rsidRPr="003D2E09">
          <w:rPr>
            <w:rStyle w:val="Hyperlink"/>
            <w:szCs w:val="20"/>
          </w:rPr>
          <w:t>YouTube Channel</w:t>
        </w:r>
      </w:hyperlink>
      <w:r w:rsidRPr="003D2E09">
        <w:rPr>
          <w:szCs w:val="20"/>
        </w:rPr>
        <w:t>.</w:t>
      </w:r>
    </w:p>
    <w:p w:rsidR="00140094" w:rsidRPr="003D2E09" w:rsidRDefault="00140094" w:rsidP="004A2A8F">
      <w:pPr>
        <w:rPr>
          <w:szCs w:val="20"/>
        </w:rPr>
      </w:pPr>
    </w:p>
    <w:p w:rsidR="00C153C6" w:rsidRPr="003D2E09" w:rsidRDefault="00C153C6" w:rsidP="00D7045E">
      <w:pPr>
        <w:rPr>
          <w:i/>
          <w:szCs w:val="20"/>
        </w:rPr>
      </w:pPr>
      <w:r w:rsidRPr="003D2E09">
        <w:rPr>
          <w:i/>
          <w:szCs w:val="20"/>
        </w:rPr>
        <w:t>Report Ends</w:t>
      </w:r>
    </w:p>
    <w:p w:rsidR="00D7045E" w:rsidRPr="003D2E09" w:rsidRDefault="00D7045E" w:rsidP="00D7045E">
      <w:pPr>
        <w:rPr>
          <w:szCs w:val="20"/>
        </w:rPr>
      </w:pPr>
    </w:p>
    <w:p w:rsidR="00D7045E" w:rsidRPr="003D2E09" w:rsidRDefault="00D7045E" w:rsidP="00D7045E">
      <w:pPr>
        <w:rPr>
          <w:b/>
          <w:szCs w:val="20"/>
        </w:rPr>
      </w:pPr>
      <w:r w:rsidRPr="003D2E09">
        <w:rPr>
          <w:b/>
          <w:szCs w:val="20"/>
        </w:rPr>
        <w:t xml:space="preserve">Official website: </w:t>
      </w:r>
      <w:hyperlink r:id="rId12" w:history="1">
        <w:r w:rsidRPr="003D2E09">
          <w:rPr>
            <w:rStyle w:val="Hyperlink"/>
            <w:b/>
            <w:szCs w:val="20"/>
          </w:rPr>
          <w:t>www.gibchess.com</w:t>
        </w:r>
      </w:hyperlink>
    </w:p>
    <w:p w:rsidR="00140094" w:rsidRPr="003D2E09" w:rsidRDefault="0003703E" w:rsidP="00D7045E">
      <w:pPr>
        <w:rPr>
          <w:b/>
          <w:szCs w:val="20"/>
        </w:rPr>
      </w:pPr>
      <w:hyperlink r:id="rId13" w:history="1">
        <w:r w:rsidR="00140094" w:rsidRPr="003D2E09">
          <w:rPr>
            <w:rStyle w:val="Hyperlink"/>
            <w:b/>
            <w:szCs w:val="20"/>
          </w:rPr>
          <w:t>YouTube Channel</w:t>
        </w:r>
      </w:hyperlink>
    </w:p>
    <w:p w:rsidR="00D7045E" w:rsidRPr="003D2E09" w:rsidRDefault="00D7045E" w:rsidP="00D7045E">
      <w:pPr>
        <w:rPr>
          <w:szCs w:val="20"/>
        </w:rPr>
      </w:pPr>
    </w:p>
    <w:p w:rsidR="00D7045E" w:rsidRPr="003D2E09" w:rsidRDefault="00D7045E" w:rsidP="00D7045E">
      <w:pPr>
        <w:rPr>
          <w:i/>
          <w:szCs w:val="20"/>
        </w:rPr>
      </w:pPr>
      <w:r w:rsidRPr="003D2E09">
        <w:rPr>
          <w:i/>
          <w:szCs w:val="20"/>
        </w:rPr>
        <w:t>John Saunders</w:t>
      </w:r>
    </w:p>
    <w:p w:rsidR="00D7045E" w:rsidRPr="003D2E09" w:rsidRDefault="00D7045E" w:rsidP="00D7045E">
      <w:pPr>
        <w:rPr>
          <w:i/>
          <w:szCs w:val="20"/>
        </w:rPr>
      </w:pPr>
      <w:r w:rsidRPr="003D2E09">
        <w:rPr>
          <w:i/>
          <w:szCs w:val="20"/>
        </w:rPr>
        <w:t xml:space="preserve">Press Reporter, Tradewise Gibraltar Chess </w:t>
      </w:r>
      <w:r w:rsidR="001C1B79">
        <w:rPr>
          <w:i/>
          <w:szCs w:val="20"/>
        </w:rPr>
        <w:t>Festival</w:t>
      </w:r>
    </w:p>
    <w:p w:rsidR="00D7045E" w:rsidRPr="003D2E09" w:rsidRDefault="00D7045E" w:rsidP="00D7045E">
      <w:pPr>
        <w:rPr>
          <w:i/>
          <w:szCs w:val="20"/>
        </w:rPr>
      </w:pPr>
      <w:r w:rsidRPr="003D2E09">
        <w:rPr>
          <w:i/>
          <w:szCs w:val="20"/>
        </w:rPr>
        <w:t xml:space="preserve">Official website: </w:t>
      </w:r>
      <w:hyperlink r:id="rId14" w:history="1">
        <w:r w:rsidR="00140094" w:rsidRPr="003D2E09">
          <w:rPr>
            <w:rStyle w:val="Hyperlink"/>
            <w:i/>
            <w:szCs w:val="20"/>
          </w:rPr>
          <w:t>www.gibchess.com</w:t>
        </w:r>
      </w:hyperlink>
      <w:r w:rsidRPr="003D2E09">
        <w:rPr>
          <w:i/>
          <w:szCs w:val="20"/>
        </w:rPr>
        <w:t xml:space="preserve"> - Twitter @</w:t>
      </w:r>
      <w:proofErr w:type="spellStart"/>
      <w:r w:rsidRPr="003D2E09">
        <w:rPr>
          <w:i/>
          <w:szCs w:val="20"/>
        </w:rPr>
        <w:t>GibraltarChess</w:t>
      </w:r>
      <w:proofErr w:type="spellEnd"/>
      <w:r w:rsidR="00DD0F67">
        <w:rPr>
          <w:i/>
          <w:szCs w:val="20"/>
        </w:rPr>
        <w:t xml:space="preserve">, </w:t>
      </w:r>
      <w:r w:rsidR="00EA5E51">
        <w:rPr>
          <w:i/>
          <w:szCs w:val="20"/>
        </w:rPr>
        <w:t>o</w:t>
      </w:r>
      <w:r w:rsidR="00DD0F67">
        <w:rPr>
          <w:i/>
          <w:szCs w:val="20"/>
        </w:rPr>
        <w:t xml:space="preserve">fficial </w:t>
      </w:r>
      <w:proofErr w:type="spellStart"/>
      <w:r w:rsidR="00EA5E51">
        <w:rPr>
          <w:i/>
          <w:szCs w:val="20"/>
        </w:rPr>
        <w:t>h</w:t>
      </w:r>
      <w:r w:rsidR="00DD0F67">
        <w:rPr>
          <w:i/>
          <w:szCs w:val="20"/>
        </w:rPr>
        <w:t>ashtag</w:t>
      </w:r>
      <w:proofErr w:type="spellEnd"/>
      <w:r w:rsidR="00DD0F67">
        <w:rPr>
          <w:i/>
          <w:szCs w:val="20"/>
        </w:rPr>
        <w:t xml:space="preserve"> #</w:t>
      </w:r>
      <w:proofErr w:type="spellStart"/>
      <w:r w:rsidR="00DD0F67">
        <w:rPr>
          <w:i/>
          <w:szCs w:val="20"/>
        </w:rPr>
        <w:t>GibChess</w:t>
      </w:r>
      <w:proofErr w:type="spellEnd"/>
    </w:p>
    <w:p w:rsidR="009D1E22" w:rsidRPr="003D2E09" w:rsidRDefault="00D7045E" w:rsidP="00D7045E">
      <w:pPr>
        <w:rPr>
          <w:i/>
          <w:szCs w:val="20"/>
        </w:rPr>
      </w:pPr>
      <w:r w:rsidRPr="003D2E09">
        <w:rPr>
          <w:i/>
          <w:szCs w:val="20"/>
        </w:rPr>
        <w:t>Personal Twitter Account @</w:t>
      </w:r>
      <w:proofErr w:type="spellStart"/>
      <w:r w:rsidRPr="003D2E09">
        <w:rPr>
          <w:i/>
          <w:szCs w:val="20"/>
        </w:rPr>
        <w:t>johnchess</w:t>
      </w:r>
      <w:proofErr w:type="spellEnd"/>
    </w:p>
    <w:p w:rsidR="00140094" w:rsidRPr="001400A1" w:rsidRDefault="00140094" w:rsidP="00D7045E">
      <w:pPr>
        <w:rPr>
          <w:i/>
          <w:sz w:val="18"/>
          <w:szCs w:val="18"/>
        </w:rPr>
      </w:pPr>
    </w:p>
    <w:sectPr w:rsidR="00140094" w:rsidRPr="001400A1" w:rsidSect="00A044C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20"/>
  <w:characterSpacingControl w:val="doNotCompress"/>
  <w:compat/>
  <w:rsids>
    <w:rsidRoot w:val="00A730FB"/>
    <w:rsid w:val="000215F9"/>
    <w:rsid w:val="00032CD3"/>
    <w:rsid w:val="0003703E"/>
    <w:rsid w:val="000447E0"/>
    <w:rsid w:val="0006350E"/>
    <w:rsid w:val="0008766C"/>
    <w:rsid w:val="00090680"/>
    <w:rsid w:val="00096A92"/>
    <w:rsid w:val="00097CB0"/>
    <w:rsid w:val="000C0E85"/>
    <w:rsid w:val="000D55FF"/>
    <w:rsid w:val="000D574C"/>
    <w:rsid w:val="000E2354"/>
    <w:rsid w:val="00102A0B"/>
    <w:rsid w:val="001039D2"/>
    <w:rsid w:val="0011280A"/>
    <w:rsid w:val="001202C9"/>
    <w:rsid w:val="0012622E"/>
    <w:rsid w:val="001327FA"/>
    <w:rsid w:val="00140094"/>
    <w:rsid w:val="001400A1"/>
    <w:rsid w:val="0014512A"/>
    <w:rsid w:val="00156C8D"/>
    <w:rsid w:val="0016009D"/>
    <w:rsid w:val="00167F76"/>
    <w:rsid w:val="00177B06"/>
    <w:rsid w:val="0018597B"/>
    <w:rsid w:val="0018792A"/>
    <w:rsid w:val="00196349"/>
    <w:rsid w:val="0019634A"/>
    <w:rsid w:val="0019705A"/>
    <w:rsid w:val="001A39E4"/>
    <w:rsid w:val="001B35F0"/>
    <w:rsid w:val="001C1B79"/>
    <w:rsid w:val="001C3F02"/>
    <w:rsid w:val="00211ECC"/>
    <w:rsid w:val="00215D79"/>
    <w:rsid w:val="002357B3"/>
    <w:rsid w:val="002465D2"/>
    <w:rsid w:val="00246ED3"/>
    <w:rsid w:val="00247E58"/>
    <w:rsid w:val="00247FD9"/>
    <w:rsid w:val="00254F85"/>
    <w:rsid w:val="00256049"/>
    <w:rsid w:val="00262872"/>
    <w:rsid w:val="00273AF8"/>
    <w:rsid w:val="00284D81"/>
    <w:rsid w:val="00287EFA"/>
    <w:rsid w:val="0029487D"/>
    <w:rsid w:val="002A41D9"/>
    <w:rsid w:val="002B06ED"/>
    <w:rsid w:val="002B1CA6"/>
    <w:rsid w:val="002B274C"/>
    <w:rsid w:val="002C32C6"/>
    <w:rsid w:val="002D02C5"/>
    <w:rsid w:val="002E2C73"/>
    <w:rsid w:val="002E566F"/>
    <w:rsid w:val="00316FCA"/>
    <w:rsid w:val="00326FFA"/>
    <w:rsid w:val="00335737"/>
    <w:rsid w:val="00353889"/>
    <w:rsid w:val="003613D8"/>
    <w:rsid w:val="003634EF"/>
    <w:rsid w:val="00382004"/>
    <w:rsid w:val="003A4432"/>
    <w:rsid w:val="003A4861"/>
    <w:rsid w:val="003C17A6"/>
    <w:rsid w:val="003C4F69"/>
    <w:rsid w:val="003D1784"/>
    <w:rsid w:val="003D2E09"/>
    <w:rsid w:val="003E42EF"/>
    <w:rsid w:val="003E58DF"/>
    <w:rsid w:val="00405F8B"/>
    <w:rsid w:val="00406BDD"/>
    <w:rsid w:val="004143BA"/>
    <w:rsid w:val="00415116"/>
    <w:rsid w:val="00417DCE"/>
    <w:rsid w:val="00420152"/>
    <w:rsid w:val="00425C05"/>
    <w:rsid w:val="00426616"/>
    <w:rsid w:val="004369CF"/>
    <w:rsid w:val="0044562D"/>
    <w:rsid w:val="00450C63"/>
    <w:rsid w:val="00466E43"/>
    <w:rsid w:val="0047197C"/>
    <w:rsid w:val="00481EF3"/>
    <w:rsid w:val="00484375"/>
    <w:rsid w:val="00496D3C"/>
    <w:rsid w:val="00497F06"/>
    <w:rsid w:val="004A2A8F"/>
    <w:rsid w:val="004D330A"/>
    <w:rsid w:val="004E42E7"/>
    <w:rsid w:val="00510FED"/>
    <w:rsid w:val="00513811"/>
    <w:rsid w:val="00525E2D"/>
    <w:rsid w:val="00531CF9"/>
    <w:rsid w:val="00550250"/>
    <w:rsid w:val="00557935"/>
    <w:rsid w:val="0056690A"/>
    <w:rsid w:val="0057624D"/>
    <w:rsid w:val="00585D7A"/>
    <w:rsid w:val="005906ED"/>
    <w:rsid w:val="005A749D"/>
    <w:rsid w:val="005C5ECF"/>
    <w:rsid w:val="005D2263"/>
    <w:rsid w:val="005D4670"/>
    <w:rsid w:val="005E1EC0"/>
    <w:rsid w:val="005E421E"/>
    <w:rsid w:val="005E4F76"/>
    <w:rsid w:val="005E7AF3"/>
    <w:rsid w:val="005F1613"/>
    <w:rsid w:val="005F601B"/>
    <w:rsid w:val="0061414A"/>
    <w:rsid w:val="00622540"/>
    <w:rsid w:val="006225CA"/>
    <w:rsid w:val="00622D1C"/>
    <w:rsid w:val="006320EE"/>
    <w:rsid w:val="00635243"/>
    <w:rsid w:val="00636D23"/>
    <w:rsid w:val="006466B8"/>
    <w:rsid w:val="00661ECF"/>
    <w:rsid w:val="00691EDB"/>
    <w:rsid w:val="006955B3"/>
    <w:rsid w:val="006A2901"/>
    <w:rsid w:val="006A3DE9"/>
    <w:rsid w:val="006B0980"/>
    <w:rsid w:val="006B4B22"/>
    <w:rsid w:val="006C7B46"/>
    <w:rsid w:val="006D61E6"/>
    <w:rsid w:val="006E1A3F"/>
    <w:rsid w:val="0070053E"/>
    <w:rsid w:val="0071215D"/>
    <w:rsid w:val="00715A7D"/>
    <w:rsid w:val="007211D4"/>
    <w:rsid w:val="0072565B"/>
    <w:rsid w:val="00725A75"/>
    <w:rsid w:val="007330A4"/>
    <w:rsid w:val="00744ECB"/>
    <w:rsid w:val="00755AFE"/>
    <w:rsid w:val="00783452"/>
    <w:rsid w:val="00797763"/>
    <w:rsid w:val="007B213C"/>
    <w:rsid w:val="007B7C13"/>
    <w:rsid w:val="007D2A81"/>
    <w:rsid w:val="007D4E5D"/>
    <w:rsid w:val="007E4832"/>
    <w:rsid w:val="007E7CB9"/>
    <w:rsid w:val="008020AC"/>
    <w:rsid w:val="00821BD6"/>
    <w:rsid w:val="008252C3"/>
    <w:rsid w:val="00841DD1"/>
    <w:rsid w:val="00861087"/>
    <w:rsid w:val="0089782F"/>
    <w:rsid w:val="008B401C"/>
    <w:rsid w:val="008C065E"/>
    <w:rsid w:val="008D5073"/>
    <w:rsid w:val="008E05C2"/>
    <w:rsid w:val="008E5B84"/>
    <w:rsid w:val="008F40D5"/>
    <w:rsid w:val="00901BEF"/>
    <w:rsid w:val="00905E56"/>
    <w:rsid w:val="00912884"/>
    <w:rsid w:val="00915986"/>
    <w:rsid w:val="00936909"/>
    <w:rsid w:val="0093761B"/>
    <w:rsid w:val="009401F8"/>
    <w:rsid w:val="00940BD5"/>
    <w:rsid w:val="0096696C"/>
    <w:rsid w:val="009752DE"/>
    <w:rsid w:val="00983D6E"/>
    <w:rsid w:val="0099462B"/>
    <w:rsid w:val="00995A6B"/>
    <w:rsid w:val="009B5E25"/>
    <w:rsid w:val="009B7F3F"/>
    <w:rsid w:val="009C7D22"/>
    <w:rsid w:val="009C7FC7"/>
    <w:rsid w:val="009D1E22"/>
    <w:rsid w:val="009D30AD"/>
    <w:rsid w:val="009D46AB"/>
    <w:rsid w:val="009D61D9"/>
    <w:rsid w:val="009E1699"/>
    <w:rsid w:val="009E3738"/>
    <w:rsid w:val="009F3884"/>
    <w:rsid w:val="00A03FDE"/>
    <w:rsid w:val="00A044CD"/>
    <w:rsid w:val="00A16B97"/>
    <w:rsid w:val="00A327A9"/>
    <w:rsid w:val="00A44C92"/>
    <w:rsid w:val="00A45F26"/>
    <w:rsid w:val="00A52FEB"/>
    <w:rsid w:val="00A60119"/>
    <w:rsid w:val="00A61FA6"/>
    <w:rsid w:val="00A730FB"/>
    <w:rsid w:val="00A73651"/>
    <w:rsid w:val="00A80878"/>
    <w:rsid w:val="00AA57EE"/>
    <w:rsid w:val="00AA7761"/>
    <w:rsid w:val="00AB4243"/>
    <w:rsid w:val="00AC197E"/>
    <w:rsid w:val="00AE558E"/>
    <w:rsid w:val="00AE62B4"/>
    <w:rsid w:val="00AE69A6"/>
    <w:rsid w:val="00AF16F0"/>
    <w:rsid w:val="00B017AF"/>
    <w:rsid w:val="00B01831"/>
    <w:rsid w:val="00B101D5"/>
    <w:rsid w:val="00B130F0"/>
    <w:rsid w:val="00B15628"/>
    <w:rsid w:val="00B1798E"/>
    <w:rsid w:val="00B262E4"/>
    <w:rsid w:val="00B40410"/>
    <w:rsid w:val="00B41460"/>
    <w:rsid w:val="00B46B4A"/>
    <w:rsid w:val="00B56E39"/>
    <w:rsid w:val="00B57A7E"/>
    <w:rsid w:val="00B6391E"/>
    <w:rsid w:val="00B678A7"/>
    <w:rsid w:val="00B7093A"/>
    <w:rsid w:val="00B85289"/>
    <w:rsid w:val="00B93A0C"/>
    <w:rsid w:val="00BC443E"/>
    <w:rsid w:val="00BD3126"/>
    <w:rsid w:val="00BF31F4"/>
    <w:rsid w:val="00BF37AA"/>
    <w:rsid w:val="00C0477E"/>
    <w:rsid w:val="00C07FF7"/>
    <w:rsid w:val="00C1134D"/>
    <w:rsid w:val="00C150EC"/>
    <w:rsid w:val="00C153C6"/>
    <w:rsid w:val="00C21C79"/>
    <w:rsid w:val="00C31159"/>
    <w:rsid w:val="00C35B4B"/>
    <w:rsid w:val="00C35F2B"/>
    <w:rsid w:val="00C377CE"/>
    <w:rsid w:val="00C4155C"/>
    <w:rsid w:val="00C46F94"/>
    <w:rsid w:val="00C512CD"/>
    <w:rsid w:val="00C525D5"/>
    <w:rsid w:val="00C54AD0"/>
    <w:rsid w:val="00C705D8"/>
    <w:rsid w:val="00C70AA4"/>
    <w:rsid w:val="00C7212F"/>
    <w:rsid w:val="00C775D8"/>
    <w:rsid w:val="00C914AC"/>
    <w:rsid w:val="00C97287"/>
    <w:rsid w:val="00CA63E1"/>
    <w:rsid w:val="00CE7754"/>
    <w:rsid w:val="00D06359"/>
    <w:rsid w:val="00D11947"/>
    <w:rsid w:val="00D1283D"/>
    <w:rsid w:val="00D15D43"/>
    <w:rsid w:val="00D26372"/>
    <w:rsid w:val="00D303D3"/>
    <w:rsid w:val="00D30EB3"/>
    <w:rsid w:val="00D33EC4"/>
    <w:rsid w:val="00D41721"/>
    <w:rsid w:val="00D44057"/>
    <w:rsid w:val="00D46F5B"/>
    <w:rsid w:val="00D51BE5"/>
    <w:rsid w:val="00D555FA"/>
    <w:rsid w:val="00D5754A"/>
    <w:rsid w:val="00D7045E"/>
    <w:rsid w:val="00D70D5B"/>
    <w:rsid w:val="00D718E0"/>
    <w:rsid w:val="00D73055"/>
    <w:rsid w:val="00D875DC"/>
    <w:rsid w:val="00D94A41"/>
    <w:rsid w:val="00DA09F6"/>
    <w:rsid w:val="00DB65C7"/>
    <w:rsid w:val="00DB758C"/>
    <w:rsid w:val="00DC7C6B"/>
    <w:rsid w:val="00DD0F67"/>
    <w:rsid w:val="00DD3AE6"/>
    <w:rsid w:val="00DD612E"/>
    <w:rsid w:val="00DE2C37"/>
    <w:rsid w:val="00DE5F8F"/>
    <w:rsid w:val="00DF009E"/>
    <w:rsid w:val="00DF1D08"/>
    <w:rsid w:val="00DF269D"/>
    <w:rsid w:val="00E00266"/>
    <w:rsid w:val="00E059FB"/>
    <w:rsid w:val="00E24074"/>
    <w:rsid w:val="00E30CA7"/>
    <w:rsid w:val="00E3188B"/>
    <w:rsid w:val="00E36A0E"/>
    <w:rsid w:val="00E43D41"/>
    <w:rsid w:val="00E537EB"/>
    <w:rsid w:val="00E63D21"/>
    <w:rsid w:val="00E6748F"/>
    <w:rsid w:val="00E735FC"/>
    <w:rsid w:val="00E73605"/>
    <w:rsid w:val="00E73D3A"/>
    <w:rsid w:val="00E90664"/>
    <w:rsid w:val="00E9337D"/>
    <w:rsid w:val="00E94D27"/>
    <w:rsid w:val="00E97E2A"/>
    <w:rsid w:val="00E97E78"/>
    <w:rsid w:val="00EA564F"/>
    <w:rsid w:val="00EA5E51"/>
    <w:rsid w:val="00EB0F93"/>
    <w:rsid w:val="00EB5A60"/>
    <w:rsid w:val="00EE0BDE"/>
    <w:rsid w:val="00EF645A"/>
    <w:rsid w:val="00F04B85"/>
    <w:rsid w:val="00F12EE1"/>
    <w:rsid w:val="00F147BC"/>
    <w:rsid w:val="00F20A3F"/>
    <w:rsid w:val="00F40897"/>
    <w:rsid w:val="00F512CD"/>
    <w:rsid w:val="00F64FC9"/>
    <w:rsid w:val="00F67B89"/>
    <w:rsid w:val="00F73D1A"/>
    <w:rsid w:val="00F841B4"/>
    <w:rsid w:val="00FE5DED"/>
    <w:rsid w:val="00FF5B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6B"/>
    <w:pPr>
      <w:spacing w:after="0" w:line="240" w:lineRule="auto"/>
    </w:pPr>
    <w:rPr>
      <w:rFonts w:ascii="Calibri" w:eastAsia="Calibri" w:hAnsi="Calibri" w:cs="Times New Roman"/>
      <w:sz w:val="20"/>
    </w:rPr>
  </w:style>
  <w:style w:type="paragraph" w:styleId="Heading1">
    <w:name w:val="heading 1"/>
    <w:basedOn w:val="Normal"/>
    <w:link w:val="Heading1Char"/>
    <w:uiPriority w:val="9"/>
    <w:qFormat/>
    <w:rsid w:val="00DC7C6B"/>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C6B"/>
    <w:rPr>
      <w:rFonts w:ascii="Times New Roman" w:eastAsia="Times New Roman" w:hAnsi="Times New Roman" w:cs="Times New Roman"/>
      <w:b/>
      <w:bCs/>
      <w:kern w:val="36"/>
      <w:sz w:val="48"/>
      <w:szCs w:val="48"/>
    </w:rPr>
  </w:style>
  <w:style w:type="character" w:styleId="Strong">
    <w:name w:val="Strong"/>
    <w:basedOn w:val="DefaultParagraphFont"/>
    <w:qFormat/>
    <w:rsid w:val="00DC7C6B"/>
    <w:rPr>
      <w:b/>
      <w:bCs/>
    </w:rPr>
  </w:style>
  <w:style w:type="paragraph" w:styleId="BalloonText">
    <w:name w:val="Balloon Text"/>
    <w:basedOn w:val="Normal"/>
    <w:link w:val="BalloonTextChar"/>
    <w:uiPriority w:val="99"/>
    <w:semiHidden/>
    <w:unhideWhenUsed/>
    <w:rsid w:val="00273AF8"/>
    <w:rPr>
      <w:rFonts w:ascii="Tahoma" w:hAnsi="Tahoma" w:cs="Tahoma"/>
      <w:sz w:val="16"/>
      <w:szCs w:val="16"/>
    </w:rPr>
  </w:style>
  <w:style w:type="character" w:customStyle="1" w:styleId="BalloonTextChar">
    <w:name w:val="Balloon Text Char"/>
    <w:basedOn w:val="DefaultParagraphFont"/>
    <w:link w:val="BalloonText"/>
    <w:uiPriority w:val="99"/>
    <w:semiHidden/>
    <w:rsid w:val="00273AF8"/>
    <w:rPr>
      <w:rFonts w:ascii="Tahoma" w:eastAsia="Calibri" w:hAnsi="Tahoma" w:cs="Tahoma"/>
      <w:sz w:val="16"/>
      <w:szCs w:val="16"/>
    </w:rPr>
  </w:style>
  <w:style w:type="character" w:styleId="Hyperlink">
    <w:name w:val="Hyperlink"/>
    <w:basedOn w:val="DefaultParagraphFont"/>
    <w:uiPriority w:val="99"/>
    <w:unhideWhenUsed/>
    <w:rsid w:val="00247FD9"/>
    <w:rPr>
      <w:color w:val="0000FF" w:themeColor="hyperlink"/>
      <w:u w:val="single"/>
    </w:rPr>
  </w:style>
  <w:style w:type="character" w:styleId="FollowedHyperlink">
    <w:name w:val="FollowedHyperlink"/>
    <w:basedOn w:val="DefaultParagraphFont"/>
    <w:uiPriority w:val="99"/>
    <w:semiHidden/>
    <w:unhideWhenUsed/>
    <w:rsid w:val="00DD0F67"/>
    <w:rPr>
      <w:color w:val="800080" w:themeColor="followedHyperlink"/>
      <w:u w:val="single"/>
    </w:rPr>
  </w:style>
  <w:style w:type="paragraph" w:styleId="Caption">
    <w:name w:val="caption"/>
    <w:basedOn w:val="Normal"/>
    <w:next w:val="Normal"/>
    <w:uiPriority w:val="35"/>
    <w:unhideWhenUsed/>
    <w:qFormat/>
    <w:rsid w:val="001C3F02"/>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youtube.com/channel/UCa1RTZ95_wMc5dbzI8ugTEQ"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gibches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youtube.com/channel/UCa1RTZ95_wMc5dbzI8ugTEQ"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gibchess.com/" TargetMode="External"/><Relationship Id="rId4" Type="http://schemas.openxmlformats.org/officeDocument/2006/relationships/webSettings" Target="webSettings.xml"/><Relationship Id="rId9" Type="http://schemas.openxmlformats.org/officeDocument/2006/relationships/hyperlink" Target="https://www.flickr.com/photos/johnchess2/albums" TargetMode="External"/><Relationship Id="rId14" Type="http://schemas.openxmlformats.org/officeDocument/2006/relationships/hyperlink" Target="http://www.gibch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31621-480F-4392-93C0-0C8D7007A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3</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Saunders</dc:creator>
  <cp:lastModifiedBy>John Saunders</cp:lastModifiedBy>
  <cp:revision>26</cp:revision>
  <dcterms:created xsi:type="dcterms:W3CDTF">2018-01-25T09:41:00Z</dcterms:created>
  <dcterms:modified xsi:type="dcterms:W3CDTF">2018-01-25T12:48:00Z</dcterms:modified>
</cp:coreProperties>
</file>