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78" w:rsidRDefault="00511001" w:rsidP="00094D78">
      <w:pPr>
        <w:pStyle w:val="Heading1"/>
      </w:pPr>
      <w:r>
        <w:t xml:space="preserve">BCET </w:t>
      </w:r>
      <w:r w:rsidR="00094D78">
        <w:t>Awards 2017</w:t>
      </w:r>
    </w:p>
    <w:p w:rsidR="00094D78" w:rsidRDefault="00094D78" w:rsidP="00094D78"/>
    <w:p w:rsidR="00094D78" w:rsidRDefault="00094D78" w:rsidP="00094D78">
      <w:r>
        <w:t>This year we have made three awards as follows:</w:t>
      </w:r>
    </w:p>
    <w:p w:rsidR="00094D78" w:rsidRDefault="00094D78" w:rsidP="00094D78"/>
    <w:p w:rsidR="00094D78" w:rsidRDefault="00094D78" w:rsidP="00094D78">
      <w:r>
        <w:t>Merchant Taylor’s Senior Girls School, Crosby</w:t>
      </w:r>
    </w:p>
    <w:p w:rsidR="00094D78" w:rsidRDefault="00094D78" w:rsidP="00094D78"/>
    <w:p w:rsidR="00094D78" w:rsidRDefault="00094D78" w:rsidP="00094D78">
      <w:proofErr w:type="spellStart"/>
      <w:r>
        <w:t>Crownfield</w:t>
      </w:r>
      <w:proofErr w:type="spellEnd"/>
      <w:r>
        <w:t xml:space="preserve"> Primary School</w:t>
      </w:r>
    </w:p>
    <w:p w:rsidR="00094D78" w:rsidRDefault="00094D78" w:rsidP="00094D78"/>
    <w:p w:rsidR="00094D78" w:rsidRDefault="00094D78" w:rsidP="00094D78">
      <w:r>
        <w:t>The Royal Latin School Chess Club</w:t>
      </w:r>
    </w:p>
    <w:p w:rsidR="00094D78" w:rsidRDefault="00094D78" w:rsidP="00094D78"/>
    <w:p w:rsidR="00094D78" w:rsidRDefault="00094D78" w:rsidP="00094D78">
      <w:r>
        <w:t>John Wickham</w:t>
      </w:r>
    </w:p>
    <w:p w:rsidR="00094D78" w:rsidRPr="00094D78" w:rsidRDefault="00094D78" w:rsidP="00094D78">
      <w:r>
        <w:t>BCET Trustee</w:t>
      </w:r>
      <w:bookmarkStart w:id="0" w:name="_GoBack"/>
      <w:bookmarkEnd w:id="0"/>
    </w:p>
    <w:p w:rsidR="00094D78" w:rsidRDefault="00094D78" w:rsidP="00094D78"/>
    <w:p w:rsidR="00094D78" w:rsidRPr="00094D78" w:rsidRDefault="00094D78" w:rsidP="00094D78"/>
    <w:p w:rsidR="00511001" w:rsidRDefault="00511001" w:rsidP="00511001"/>
    <w:p w:rsidR="00511001" w:rsidRDefault="00511001" w:rsidP="00511001">
      <w:pPr>
        <w:rPr>
          <w:b/>
        </w:rPr>
      </w:pPr>
      <w:r>
        <w:rPr>
          <w:b/>
        </w:rPr>
        <w:t>NCCU Nomination- Merchant Taylor’s Senior Girls School, Crosby</w:t>
      </w:r>
    </w:p>
    <w:p w:rsidR="00511001" w:rsidRDefault="00511001" w:rsidP="00511001">
      <w:pPr>
        <w:rPr>
          <w:b/>
        </w:rPr>
      </w:pPr>
    </w:p>
    <w:p w:rsidR="00511001" w:rsidRPr="002E741A" w:rsidRDefault="00511001" w:rsidP="00511001">
      <w:pPr>
        <w:pStyle w:val="NormalWeb"/>
        <w:shd w:val="clear" w:color="auto" w:fill="EEEEEE"/>
        <w:rPr>
          <w:rFonts w:ascii="Calibri" w:hAnsi="Calibri" w:cs="Calibri"/>
          <w:color w:val="000000" w:themeColor="text1"/>
          <w:lang w:val="en"/>
        </w:rPr>
      </w:pPr>
    </w:p>
    <w:p w:rsidR="00511001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 w:rsidRPr="0080338F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Merchant Taylors’ Senior Girls’ School, Crosby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has been running a successful Chess-Café for a number of years. 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Each week there are 30 plus enthusiastic players coming along and enjoying chess, making new friends and learning new chess skills. </w:t>
      </w:r>
    </w:p>
    <w:p w:rsidR="00511001" w:rsidRPr="002E741A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For the past 4 years they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have entered the </w:t>
      </w:r>
      <w:proofErr w:type="spellStart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Delancey</w:t>
      </w:r>
      <w:proofErr w:type="spellEnd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Megafinal</w:t>
      </w:r>
      <w:proofErr w:type="spellEnd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Challenge.  Last year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,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13 girls qualified for the </w:t>
      </w:r>
      <w:proofErr w:type="spellStart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Megafinal</w:t>
      </w:r>
      <w:proofErr w:type="spellEnd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, from which 5 girls then went on to qualify for the next stage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of the tournament,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the </w:t>
      </w:r>
      <w:proofErr w:type="spellStart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Gigafinal</w:t>
      </w:r>
      <w:proofErr w:type="spellEnd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.</w:t>
      </w:r>
    </w:p>
    <w:p w:rsidR="00511001" w:rsidRPr="002E741A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This year they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have entered two teams in the Merseyside Chess Association Junior Chess League. The league is comprised of teams from various schools across Merseyside.</w:t>
      </w:r>
    </w:p>
    <w:p w:rsidR="00511001" w:rsidRPr="002E741A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This year they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are entering for the first time the U19 ECF Girl's semi-finals in Manchester.</w:t>
      </w:r>
    </w:p>
    <w:p w:rsidR="00511001" w:rsidRPr="002E741A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They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are very supportive of </w:t>
      </w:r>
      <w:proofErr w:type="gramStart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Junior</w:t>
      </w:r>
      <w:proofErr w:type="gramEnd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chess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. Throughout the year the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school hosts several Junior Chess Congresses in association with the Merseyside Chess Association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.  They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have an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impressive number of our o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ver 11 age group girls attending. Each congress has 70 plus players from various schools across the Merseyside area.</w:t>
      </w:r>
    </w:p>
    <w:p w:rsidR="00511001" w:rsidRPr="002E741A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The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lunchtime Chess-Cafe 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provides a lunch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so girls can get at least one game played. It has a lovely buzzy atmosphere. One of our best players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is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in year 8 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and 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is totally respected by the 6th former she regularly beats!  One pupil in year 9 who has Asperger's and was becoming a school refuser now comes in especially on a Thursday so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she can play chess and </w:t>
      </w:r>
      <w:proofErr w:type="spellStart"/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socialis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e</w:t>
      </w:r>
      <w:proofErr w:type="spellEnd"/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at lunch time with no pressure on her.  </w:t>
      </w:r>
    </w:p>
    <w:p w:rsidR="00511001" w:rsidRPr="002E741A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lastRenderedPageBreak/>
        <w:t xml:space="preserve">Several 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of the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staff have asked if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they can learn to play so they are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in the process of buddying them up with some of the younger girls to have the tables turned on them where teacher becomes pupil and vice versa!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Even the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head teacher comes down to see what's going on and plays the odd game with the girls.</w:t>
      </w:r>
    </w:p>
    <w:p w:rsidR="00511001" w:rsidRPr="002E741A" w:rsidRDefault="00511001" w:rsidP="00511001">
      <w:pPr>
        <w:pStyle w:val="NormalWeb"/>
        <w:shd w:val="clear" w:color="auto" w:fill="EEEEEE"/>
        <w:rPr>
          <w:rFonts w:ascii="High Tower Text" w:hAnsi="High Tower Text" w:cs="Calibri"/>
          <w:color w:val="000000" w:themeColor="text1"/>
          <w:sz w:val="28"/>
          <w:szCs w:val="28"/>
          <w:lang w:val="en"/>
        </w:rPr>
      </w:pP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Chess is really popular in the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school with new members coming down each week to 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learn to 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>play</w:t>
      </w:r>
      <w:r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chess</w:t>
      </w:r>
      <w:r w:rsidRPr="002E741A">
        <w:rPr>
          <w:rFonts w:ascii="High Tower Text" w:hAnsi="High Tower Text" w:cs="Calibri"/>
          <w:color w:val="000000" w:themeColor="text1"/>
          <w:sz w:val="28"/>
          <w:szCs w:val="28"/>
          <w:lang w:val="en"/>
        </w:rPr>
        <w:t xml:space="preserve"> and enjoy the friendly atmosphere.</w:t>
      </w:r>
    </w:p>
    <w:p w:rsidR="00511001" w:rsidRDefault="00511001" w:rsidP="00511001">
      <w:pPr>
        <w:rPr>
          <w:b/>
        </w:rPr>
      </w:pPr>
    </w:p>
    <w:p w:rsidR="00511001" w:rsidRDefault="00511001" w:rsidP="00511001">
      <w:pPr>
        <w:widowControl w:val="0"/>
        <w:tabs>
          <w:tab w:val="left" w:pos="4860"/>
          <w:tab w:val="right" w:pos="10170"/>
        </w:tabs>
        <w:spacing w:line="223" w:lineRule="auto"/>
        <w:rPr>
          <w:rFonts w:ascii="CG Times" w:hAnsi="CG Times"/>
          <w:b/>
          <w:sz w:val="38"/>
        </w:rPr>
      </w:pPr>
      <w:r>
        <w:rPr>
          <w:rFonts w:ascii="CG Times" w:hAnsi="CG Times"/>
          <w:b/>
          <w:sz w:val="38"/>
        </w:rPr>
        <w:t>SOUTHERN COUNTIES CHESS UNION</w:t>
      </w:r>
    </w:p>
    <w:p w:rsidR="00511001" w:rsidRPr="00301CB8" w:rsidRDefault="00511001" w:rsidP="00511001">
      <w:pPr>
        <w:widowControl w:val="0"/>
        <w:tabs>
          <w:tab w:val="left" w:pos="4860"/>
          <w:tab w:val="right" w:pos="10170"/>
        </w:tabs>
        <w:spacing w:line="223" w:lineRule="auto"/>
        <w:rPr>
          <w:rFonts w:ascii="CG Times" w:hAnsi="CG Times"/>
          <w:b/>
          <w:sz w:val="38"/>
        </w:rPr>
      </w:pPr>
      <w:r>
        <w:rPr>
          <w:rFonts w:ascii="CG Times" w:hAnsi="CG Times"/>
          <w:b/>
          <w:sz w:val="26"/>
        </w:rPr>
        <w:t>FOUNDED 1892</w:t>
      </w:r>
    </w:p>
    <w:p w:rsidR="00511001" w:rsidRDefault="00511001" w:rsidP="00511001">
      <w:pPr>
        <w:widowControl w:val="0"/>
        <w:rPr>
          <w:rFonts w:ascii="CG Times" w:hAnsi="CG Times"/>
          <w:b/>
          <w:sz w:val="38"/>
        </w:rPr>
      </w:pPr>
    </w:p>
    <w:p w:rsidR="00511001" w:rsidRDefault="00511001" w:rsidP="00511001">
      <w:pPr>
        <w:widowControl w:val="0"/>
        <w:rPr>
          <w:rFonts w:ascii="Times New Roman" w:hAnsi="Times New Roman"/>
          <w:b/>
          <w:iCs/>
          <w:sz w:val="28"/>
          <w:szCs w:val="28"/>
        </w:rPr>
      </w:pPr>
      <w:r w:rsidRPr="0053434B">
        <w:rPr>
          <w:rFonts w:ascii="Times New Roman" w:hAnsi="Times New Roman"/>
          <w:b/>
          <w:iCs/>
          <w:sz w:val="28"/>
          <w:szCs w:val="28"/>
        </w:rPr>
        <w:t>Citation for the British Chess Educational Trust</w:t>
      </w:r>
    </w:p>
    <w:p w:rsidR="00511001" w:rsidRPr="00BA15C4" w:rsidRDefault="00511001" w:rsidP="00511001">
      <w:pPr>
        <w:widowControl w:val="0"/>
        <w:rPr>
          <w:rFonts w:ascii="Times New Roman" w:hAnsi="Times New Roman"/>
          <w:b/>
          <w:iCs/>
          <w:sz w:val="24"/>
          <w:szCs w:val="24"/>
        </w:rPr>
      </w:pPr>
      <w:r w:rsidRPr="00BA15C4">
        <w:rPr>
          <w:rFonts w:ascii="Times New Roman" w:hAnsi="Times New Roman"/>
          <w:b/>
          <w:iCs/>
          <w:sz w:val="24"/>
          <w:szCs w:val="24"/>
        </w:rPr>
        <w:t xml:space="preserve">                               </w:t>
      </w:r>
    </w:p>
    <w:p w:rsidR="00511001" w:rsidRPr="00BA15C4" w:rsidRDefault="00511001" w:rsidP="00511001">
      <w:pPr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en-GB"/>
        </w:rPr>
        <w:t>Crownfield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 </w:t>
      </w:r>
      <w:r w:rsidRPr="00BA15C4">
        <w:rPr>
          <w:rFonts w:ascii="Times New Roman" w:hAnsi="Times New Roman"/>
          <w:b/>
          <w:color w:val="000000"/>
          <w:sz w:val="24"/>
          <w:szCs w:val="24"/>
          <w:lang w:eastAsia="en-GB"/>
        </w:rPr>
        <w:t>Primary School</w:t>
      </w:r>
    </w:p>
    <w:p w:rsidR="00511001" w:rsidRPr="00BA15C4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White Hart Lane</w:t>
      </w:r>
    </w:p>
    <w:p w:rsidR="00511001" w:rsidRPr="00BA15C4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Collier Row</w:t>
      </w:r>
    </w:p>
    <w:p w:rsidR="00511001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Romford</w:t>
      </w:r>
    </w:p>
    <w:p w:rsidR="00511001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RM7 8JB</w:t>
      </w:r>
    </w:p>
    <w:p w:rsidR="00511001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</w:p>
    <w:p w:rsidR="00511001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Head Teacher</w:t>
      </w:r>
    </w:p>
    <w:p w:rsidR="00511001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Mark Patient</w:t>
      </w:r>
    </w:p>
    <w:p w:rsidR="00511001" w:rsidRDefault="00511001" w:rsidP="00511001">
      <w:pPr>
        <w:rPr>
          <w:rFonts w:ascii="Times New Roman" w:hAnsi="Times New Roman"/>
          <w:b/>
          <w:color w:val="222222"/>
          <w:sz w:val="24"/>
          <w:szCs w:val="24"/>
        </w:rPr>
      </w:pPr>
    </w:p>
    <w:p w:rsidR="00511001" w:rsidRPr="00565764" w:rsidRDefault="00511001" w:rsidP="00511001">
      <w:pPr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6576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Chess in Schools and Communities and the Southern Counties Chess Union would like to nominate </w:t>
      </w:r>
      <w:proofErr w:type="spellStart"/>
      <w:r w:rsidRPr="00565764">
        <w:rPr>
          <w:rStyle w:val="m4507831930343809992gmail-m8039092280472815655gmail-normaltextrun"/>
          <w:rFonts w:ascii="Times New Roman" w:hAnsi="Times New Roman"/>
          <w:color w:val="222222"/>
          <w:sz w:val="24"/>
          <w:szCs w:val="24"/>
          <w:lang w:val="en-US"/>
        </w:rPr>
        <w:t>Crownfield</w:t>
      </w:r>
      <w:proofErr w:type="spellEnd"/>
      <w:r>
        <w:rPr>
          <w:rStyle w:val="m4507831930343809992gmail-m8039092280472815655gmail-normaltextrun"/>
          <w:rFonts w:ascii="Times New Roman" w:hAnsi="Times New Roman"/>
          <w:color w:val="222222"/>
          <w:sz w:val="24"/>
          <w:szCs w:val="24"/>
          <w:lang w:val="en-US"/>
        </w:rPr>
        <w:t xml:space="preserve"> Primary School, in the London B</w:t>
      </w:r>
      <w:r w:rsidRPr="00565764">
        <w:rPr>
          <w:rStyle w:val="m4507831930343809992gmail-m8039092280472815655gmail-normaltextrun"/>
          <w:rFonts w:ascii="Times New Roman" w:hAnsi="Times New Roman"/>
          <w:color w:val="222222"/>
          <w:sz w:val="24"/>
          <w:szCs w:val="24"/>
          <w:lang w:val="en-US"/>
        </w:rPr>
        <w:t>orough of </w:t>
      </w:r>
      <w:proofErr w:type="spellStart"/>
      <w:r w:rsidRPr="00565764">
        <w:rPr>
          <w:rStyle w:val="m4507831930343809992gmail-m8039092280472815655gmail-normaltextrun"/>
          <w:rFonts w:ascii="Times New Roman" w:hAnsi="Times New Roman"/>
          <w:color w:val="222222"/>
          <w:sz w:val="24"/>
          <w:szCs w:val="24"/>
          <w:lang w:val="en-US"/>
        </w:rPr>
        <w:t>Havering</w:t>
      </w:r>
      <w:proofErr w:type="spellEnd"/>
      <w:r w:rsidRPr="00565764">
        <w:rPr>
          <w:rStyle w:val="m4507831930343809992gmail-m8039092280472815655gmail-normaltextrun"/>
          <w:rFonts w:ascii="Times New Roman" w:hAnsi="Times New Roman"/>
          <w:color w:val="222222"/>
          <w:sz w:val="24"/>
          <w:szCs w:val="24"/>
          <w:lang w:val="en-US"/>
        </w:rPr>
        <w:t>, </w:t>
      </w:r>
      <w:r w:rsidRPr="00565764">
        <w:rPr>
          <w:rFonts w:ascii="Times New Roman" w:hAnsi="Times New Roman"/>
          <w:color w:val="000000"/>
          <w:sz w:val="24"/>
          <w:szCs w:val="24"/>
          <w:lang w:eastAsia="en-GB"/>
        </w:rPr>
        <w:t>for a British Chess Educational Trust Award.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Samantha Ali is the CSC tutor at the school.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  <w:r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Since </w:t>
      </w:r>
      <w:proofErr w:type="spellStart"/>
      <w:r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Mrs</w:t>
      </w:r>
      <w:proofErr w:type="spellEnd"/>
      <w:r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 Ali </w:t>
      </w: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started CSC at the school it has taken off in a huge way. Chess is played by half of the school.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In </w:t>
      </w: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her words: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“</w:t>
      </w: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The school has a lunchtime club, open to all which is usually oversubscribed. We hold an end of year club chess tournament.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A Year 3 weekly lesson </w:t>
      </w:r>
      <w:r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is divided into one </w:t>
      </w: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term per class; we hold a yearly tournament for all Year 3 pupils. Chess sets are brought out for wet play and Jackie (</w:t>
      </w:r>
      <w:proofErr w:type="spellStart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ex staff</w:t>
      </w:r>
      <w:proofErr w:type="spellEnd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 now one of the governors) would supervise chess games during this time and reinforce what the children had learned in the lesson.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We are arranging a 'learn chess' session for the teaching staff on one of their inset days very soon, so they can appreciate what the children are benefiting from.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Jackie </w:t>
      </w:r>
      <w:proofErr w:type="spellStart"/>
      <w:r w:rsidRPr="00565764">
        <w:rPr>
          <w:rStyle w:val="m4507831930343809992gmail-m8039092280472815655gmail-spellingerror"/>
          <w:rFonts w:ascii="Times New Roman" w:hAnsi="Times New Roman" w:cs="Times New Roman"/>
          <w:color w:val="222222"/>
          <w:lang w:val="en-US"/>
        </w:rPr>
        <w:t>Greary</w:t>
      </w:r>
      <w:proofErr w:type="spellEnd"/>
      <w:r w:rsidRPr="00565764">
        <w:rPr>
          <w:rStyle w:val="m4507831930343809992gmail-m8039092280472815655gmail-spellingerror"/>
          <w:rFonts w:ascii="Times New Roman" w:hAnsi="Times New Roman" w:cs="Times New Roman"/>
          <w:color w:val="222222"/>
          <w:lang w:val="en-US"/>
        </w:rPr>
        <w:t>,</w:t>
      </w: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 a former </w:t>
      </w:r>
      <w:proofErr w:type="spellStart"/>
      <w:r w:rsidRPr="00565764">
        <w:rPr>
          <w:rStyle w:val="m4507831930343809992gmail-m8039092280472815655gmail-spellingerror"/>
          <w:rFonts w:ascii="Times New Roman" w:hAnsi="Times New Roman" w:cs="Times New Roman"/>
          <w:color w:val="222222"/>
          <w:lang w:val="en-US"/>
        </w:rPr>
        <w:t>Crownfield</w:t>
      </w:r>
      <w:proofErr w:type="spellEnd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 teacher, is now a </w:t>
      </w:r>
      <w:proofErr w:type="spellStart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Crownfield</w:t>
      </w:r>
      <w:proofErr w:type="spellEnd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 School Governor and comes in to help with the tournaments.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proofErr w:type="spellStart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lastRenderedPageBreak/>
        <w:t>Crownfield</w:t>
      </w:r>
      <w:proofErr w:type="spellEnd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 attends the London Chess Classic every year, which is a highlight for the children.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Children from the school, boys and girls, have gone on to play tournament chess outside of school.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 xml:space="preserve">Due to the success at the </w:t>
      </w:r>
      <w:proofErr w:type="gramStart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Junior</w:t>
      </w:r>
      <w:proofErr w:type="gramEnd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 school, it has been suggested that I approach the Infant school with regards to starting chess in year 2.</w:t>
      </w:r>
      <w:r w:rsidRPr="00565764">
        <w:rPr>
          <w:rStyle w:val="m4507831930343809992gmail-m8039092280472815655gmail-eop"/>
          <w:rFonts w:ascii="Times New Roman" w:hAnsi="Times New Roman" w:cs="Times New Roman"/>
          <w:lang w:val="en-US"/>
        </w:rPr>
        <w:t> </w:t>
      </w:r>
    </w:p>
    <w:p w:rsidR="00511001" w:rsidRPr="00565764" w:rsidRDefault="00511001" w:rsidP="00511001">
      <w:pPr>
        <w:pStyle w:val="m4507831930343809992gmail-m8039092280472815655gmail-paragraph"/>
        <w:textAlignment w:val="baseline"/>
        <w:rPr>
          <w:rFonts w:ascii="Times New Roman" w:hAnsi="Times New Roman" w:cs="Times New Roman"/>
          <w:lang w:val="en-US"/>
        </w:rPr>
      </w:pPr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Parents are invited in to watch the end of year </w:t>
      </w:r>
      <w:proofErr w:type="spellStart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Crownfield</w:t>
      </w:r>
      <w:proofErr w:type="spellEnd"/>
      <w:r w:rsidRPr="00565764">
        <w:rPr>
          <w:rStyle w:val="m4507831930343809992gmail-m8039092280472815655gmail-normaltextrun"/>
          <w:rFonts w:ascii="Times New Roman" w:hAnsi="Times New Roman" w:cs="Times New Roman"/>
          <w:color w:val="222222"/>
          <w:lang w:val="en-US"/>
        </w:rPr>
        <w:t> chess tournament; this way the parents can see it all happening and gain a better understanding of a chess tournament.</w:t>
      </w:r>
      <w:r>
        <w:rPr>
          <w:rStyle w:val="m4507831930343809992gmail-m8039092280472815655gmail-scx143941960"/>
          <w:sz w:val="19"/>
          <w:szCs w:val="19"/>
          <w:lang w:val="en-US"/>
        </w:rPr>
        <w:t>”</w:t>
      </w:r>
      <w:r>
        <w:rPr>
          <w:sz w:val="19"/>
          <w:szCs w:val="19"/>
          <w:lang w:val="en-US"/>
        </w:rPr>
        <w:br/>
      </w:r>
      <w:r>
        <w:rPr>
          <w:rStyle w:val="m4507831930343809992gmail-m8039092280472815655gmail-eop"/>
          <w:rFonts w:ascii="Calibri" w:hAnsi="Calibri"/>
          <w:sz w:val="22"/>
          <w:szCs w:val="22"/>
          <w:lang w:val="en-US"/>
        </w:rPr>
        <w:t> </w:t>
      </w:r>
    </w:p>
    <w:p w:rsidR="00511001" w:rsidRPr="00B154D0" w:rsidRDefault="00511001" w:rsidP="005110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Richard Harding, Regional Co-Ordinator, </w:t>
      </w:r>
      <w:r w:rsidRPr="00B154D0">
        <w:rPr>
          <w:rFonts w:ascii="Times New Roman" w:hAnsi="Times New Roman"/>
          <w:sz w:val="24"/>
          <w:szCs w:val="24"/>
        </w:rPr>
        <w:t>Chess in Schools and Communities</w:t>
      </w:r>
    </w:p>
    <w:p w:rsidR="00511001" w:rsidRDefault="00511001" w:rsidP="00511001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Julie Denning, President, </w:t>
      </w:r>
      <w:r w:rsidRPr="00B154D0">
        <w:rPr>
          <w:rFonts w:ascii="Times New Roman" w:hAnsi="Times New Roman"/>
          <w:sz w:val="24"/>
          <w:szCs w:val="24"/>
        </w:rPr>
        <w:t>Southern Counties Chess Union</w:t>
      </w:r>
    </w:p>
    <w:p w:rsidR="00511001" w:rsidRPr="00D91A06" w:rsidRDefault="00511001" w:rsidP="00511001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30th May 2017</w:t>
      </w:r>
    </w:p>
    <w:p w:rsidR="00511001" w:rsidRDefault="00511001" w:rsidP="00511001">
      <w:pPr>
        <w:rPr>
          <w:b/>
        </w:rPr>
      </w:pPr>
    </w:p>
    <w:p w:rsidR="00511001" w:rsidRDefault="00511001" w:rsidP="00511001">
      <w:pPr>
        <w:rPr>
          <w:b/>
        </w:rPr>
      </w:pPr>
      <w:r>
        <w:rPr>
          <w:b/>
        </w:rPr>
        <w:t>The Royal Latin School Chess Club</w:t>
      </w:r>
    </w:p>
    <w:p w:rsidR="00511001" w:rsidRDefault="00511001" w:rsidP="00511001">
      <w:pPr>
        <w:rPr>
          <w:b/>
        </w:rPr>
      </w:pPr>
    </w:p>
    <w:p w:rsidR="00511001" w:rsidRPr="00511001" w:rsidRDefault="00511001" w:rsidP="00511001">
      <w:r>
        <w:t>See attached PDF</w:t>
      </w:r>
    </w:p>
    <w:sectPr w:rsidR="00511001" w:rsidRPr="00511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01"/>
    <w:rsid w:val="00094D78"/>
    <w:rsid w:val="0045203F"/>
    <w:rsid w:val="005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2F1C-519F-414C-8705-B63D31CA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11001"/>
    <w:pPr>
      <w:spacing w:after="15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4507831930343809992gmail-m8039092280472815655gmail-paragraph">
    <w:name w:val="m_4507831930343809992gmail-m_8039092280472815655gmail-paragraph"/>
    <w:basedOn w:val="Normal"/>
    <w:rsid w:val="00511001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m4507831930343809992gmail-m8039092280472815655gmail-normaltextrun">
    <w:name w:val="m_4507831930343809992gmail-m_8039092280472815655gmail-normaltextrun"/>
    <w:basedOn w:val="DefaultParagraphFont"/>
    <w:rsid w:val="00511001"/>
  </w:style>
  <w:style w:type="character" w:customStyle="1" w:styleId="m4507831930343809992gmail-m8039092280472815655gmail-eop">
    <w:name w:val="m_4507831930343809992gmail-m_8039092280472815655gmail-eop"/>
    <w:basedOn w:val="DefaultParagraphFont"/>
    <w:rsid w:val="00511001"/>
  </w:style>
  <w:style w:type="character" w:customStyle="1" w:styleId="m4507831930343809992gmail-m8039092280472815655gmail-spellingerror">
    <w:name w:val="m_4507831930343809992gmail-m_8039092280472815655gmail-spellingerror"/>
    <w:basedOn w:val="DefaultParagraphFont"/>
    <w:rsid w:val="00511001"/>
  </w:style>
  <w:style w:type="character" w:customStyle="1" w:styleId="m4507831930343809992gmail-m8039092280472815655gmail-scx143941960">
    <w:name w:val="m_4507831930343809992gmail-m_8039092280472815655gmail-scx143941960"/>
    <w:basedOn w:val="DefaultParagraphFont"/>
    <w:rsid w:val="0051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Wickham</dc:creator>
  <cp:keywords/>
  <dc:description/>
  <cp:lastModifiedBy>John Wickham</cp:lastModifiedBy>
  <cp:revision>2</cp:revision>
  <dcterms:created xsi:type="dcterms:W3CDTF">2017-06-06T10:26:00Z</dcterms:created>
  <dcterms:modified xsi:type="dcterms:W3CDTF">2017-10-09T08:14:00Z</dcterms:modified>
</cp:coreProperties>
</file>