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C1" w:rsidRPr="00920FDE" w:rsidRDefault="00920FDE" w:rsidP="00920FDE">
      <w:pPr>
        <w:jc w:val="center"/>
        <w:rPr>
          <w:b/>
        </w:rPr>
      </w:pPr>
      <w:bookmarkStart w:id="0" w:name="_GoBack"/>
      <w:bookmarkEnd w:id="0"/>
      <w:r w:rsidRPr="00920FDE">
        <w:rPr>
          <w:b/>
        </w:rPr>
        <w:t>Report from the Chairman of the Governance Committee</w:t>
      </w:r>
    </w:p>
    <w:p w:rsidR="00920FDE" w:rsidRDefault="00D20240" w:rsidP="00612A68">
      <w:r>
        <w:br/>
      </w:r>
      <w:r w:rsidR="00920FDE">
        <w:t>The past year has been a relatively straightforward year from the governance perspective, with little sign of major controversy or crisis, so this report will be notable for its brevity.</w:t>
      </w:r>
    </w:p>
    <w:p w:rsidR="00920FDE" w:rsidRDefault="00920FDE" w:rsidP="00612A68">
      <w:r>
        <w:t xml:space="preserve">The Board has continued to function as a cohesive team, </w:t>
      </w:r>
      <w:r w:rsidR="00D20240">
        <w:t xml:space="preserve">with, </w:t>
      </w:r>
      <w:r>
        <w:t xml:space="preserve">as reported last year, the inevitable occasional disagreement being settled without giving rise to ongoing problems.  Board meetings have been conducted sensibly and efficiently, although one minor gripe would be that the occasional meeting has suffered from low attendance, but that is perhaps the inevitable consequence of many of the Board’s members having </w:t>
      </w:r>
      <w:r w:rsidR="00AF07D8">
        <w:t xml:space="preserve">work </w:t>
      </w:r>
      <w:r>
        <w:t>commitments.</w:t>
      </w:r>
    </w:p>
    <w:p w:rsidR="00920FDE" w:rsidRDefault="00920FDE" w:rsidP="00612A68">
      <w:r>
        <w:t>As for the activities of the Governance Committee itself, a considerable amount of time was devoted to developing proposals for voting reform, rejected by Council in April but returning</w:t>
      </w:r>
      <w:r w:rsidR="00B663D5">
        <w:t>,</w:t>
      </w:r>
      <w:r>
        <w:t xml:space="preserve"> in diluted form, at the AGM.  Other tasks have involved a general review of the Bye-Laws and Regulations to ensure they are up-to-date and in line with current laws and practice and a review of the extent to which, a year or so on, the Pearce Committee recommendations are being complied with.  There was little of note outstanding here; </w:t>
      </w:r>
      <w:r w:rsidR="00AF07D8">
        <w:t xml:space="preserve">however, there is a need to comply </w:t>
      </w:r>
      <w:r w:rsidR="00D20240">
        <w:t xml:space="preserve">with the requirement for board minutes to be on the website within 21 days of the relevant </w:t>
      </w:r>
      <w:r w:rsidR="00B663D5">
        <w:t xml:space="preserve">board </w:t>
      </w:r>
      <w:r w:rsidR="00D20240">
        <w:t>meeting</w:t>
      </w:r>
      <w:r w:rsidR="003703D7">
        <w:t xml:space="preserve"> and the relevant people are being encouraged to ensure future compliance</w:t>
      </w:r>
      <w:r w:rsidR="00D20240">
        <w:t>.</w:t>
      </w:r>
    </w:p>
    <w:p w:rsidR="00D20240" w:rsidRDefault="00C722D7" w:rsidP="00612A68">
      <w:r w:rsidRPr="00C722D7">
        <w:t>The Pearce Report recommends that the annual report of each Standing Committee sets out specific recommendations for Council to endorse and for Council or the Board, as appropriate, to implement, with agreed time limits for implementation</w:t>
      </w:r>
      <w:r w:rsidR="00AF07D8">
        <w:t>.  Apart from the above failing</w:t>
      </w:r>
      <w:r w:rsidR="003703D7">
        <w:t>, which is being dealt with as described,</w:t>
      </w:r>
      <w:r w:rsidRPr="00C722D7">
        <w:t xml:space="preserve"> the Governance Committee has no items for specific recommendation this year.</w:t>
      </w:r>
    </w:p>
    <w:p w:rsidR="00C722D7" w:rsidRDefault="00C722D7" w:rsidP="00612A68"/>
    <w:p w:rsidR="00D20240" w:rsidRPr="000259C1" w:rsidRDefault="00C97421" w:rsidP="00612A68">
      <w:r>
        <w:t>Robert Stern 19th</w:t>
      </w:r>
      <w:r w:rsidR="00D20240">
        <w:t xml:space="preserve"> September</w:t>
      </w:r>
      <w:r w:rsidR="00C722D7">
        <w:t>,</w:t>
      </w:r>
      <w:r w:rsidR="00D20240">
        <w:t xml:space="preserve"> 2017</w:t>
      </w:r>
    </w:p>
    <w:sectPr w:rsidR="00D20240" w:rsidRPr="000259C1" w:rsidSect="00C41A4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720" w:footer="709" w:gutter="0"/>
      <w:paperSrc w:first="15"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27" w:rsidRDefault="002A3227" w:rsidP="00FB3830">
      <w:pPr>
        <w:spacing w:after="0" w:line="240" w:lineRule="auto"/>
      </w:pPr>
      <w:r>
        <w:separator/>
      </w:r>
    </w:p>
  </w:endnote>
  <w:endnote w:type="continuationSeparator" w:id="0">
    <w:p w:rsidR="002A3227" w:rsidRDefault="002A3227" w:rsidP="00FB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D1" w:rsidRDefault="007A7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EE" w:rsidRDefault="006825EE" w:rsidP="00153CD0">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728"/>
      <w:gridCol w:w="1357"/>
    </w:tblGrid>
    <w:tr w:rsidR="006825EE" w:rsidTr="003C2A4A">
      <w:tc>
        <w:tcPr>
          <w:tcW w:w="834" w:type="pct"/>
          <w:vAlign w:val="center"/>
        </w:tcPr>
        <w:p w:rsidR="006825EE" w:rsidRPr="0038017A" w:rsidRDefault="006825EE" w:rsidP="007F083D">
          <w:pPr>
            <w:pStyle w:val="Footer"/>
          </w:pPr>
        </w:p>
      </w:tc>
      <w:tc>
        <w:tcPr>
          <w:tcW w:w="3368" w:type="pct"/>
          <w:vAlign w:val="center"/>
        </w:tcPr>
        <w:p w:rsidR="006825EE" w:rsidRPr="0038017A" w:rsidRDefault="009F5647" w:rsidP="007F083D">
          <w:pPr>
            <w:pStyle w:val="Footer"/>
            <w:jc w:val="center"/>
          </w:pPr>
          <w:fldSimple w:instr=" DOCPROPERTY  udp_CMNumber ">
            <w:r>
              <w:t>224109/10013</w:t>
            </w:r>
          </w:fldSimple>
          <w:r w:rsidR="006825EE" w:rsidRPr="0038017A">
            <w:t xml:space="preserve">  </w:t>
          </w:r>
          <w:fldSimple w:instr=" DOCPROPERTY  udp_DeptCode ">
            <w:r>
              <w:t>CE</w:t>
            </w:r>
          </w:fldSimple>
          <w:r w:rsidR="006825EE" w:rsidRPr="0038017A">
            <w:t xml:space="preserve">  </w:t>
          </w:r>
          <w:r w:rsidR="006825EE" w:rsidRPr="0038017A">
            <w:fldChar w:fldCharType="begin"/>
          </w:r>
          <w:r w:rsidR="006825EE" w:rsidRPr="0038017A">
            <w:instrText xml:space="preserve"> DOCPROPERTY udp_DocID</w:instrText>
          </w:r>
          <w:r w:rsidR="006825EE" w:rsidRPr="0038017A">
            <w:fldChar w:fldCharType="separate"/>
          </w:r>
          <w:r>
            <w:t>547026404</w:t>
          </w:r>
          <w:r w:rsidR="006825EE" w:rsidRPr="0038017A">
            <w:fldChar w:fldCharType="end"/>
          </w:r>
          <w:r w:rsidR="006825EE" w:rsidRPr="0038017A">
            <w:t xml:space="preserve">  </w:t>
          </w:r>
          <w:fldSimple w:instr=" DOCPROPERTY  udp_DocVersion ">
            <w:r>
              <w:t>5</w:t>
            </w:r>
          </w:fldSimple>
          <w:r w:rsidR="006825EE" w:rsidRPr="0038017A">
            <w:t xml:space="preserve">  </w:t>
          </w:r>
          <w:fldSimple w:instr=" DOCPROPERTY  udp_Author ">
            <w:r>
              <w:t>RCS</w:t>
            </w:r>
          </w:fldSimple>
          <w:r w:rsidR="006825EE" w:rsidRPr="0038017A">
            <w:t xml:space="preserve">  </w:t>
          </w:r>
          <w:r w:rsidR="006825EE" w:rsidRPr="0038017A">
            <w:fldChar w:fldCharType="begin"/>
          </w:r>
          <w:r w:rsidR="006825EE" w:rsidRPr="0038017A">
            <w:instrText xml:space="preserve"> DATE \@ "ddMMyy:HHmm" \* MERGEFORMAT </w:instrText>
          </w:r>
          <w:r w:rsidR="006825EE" w:rsidRPr="0038017A">
            <w:fldChar w:fldCharType="separate"/>
          </w:r>
          <w:r w:rsidR="007A76D1">
            <w:rPr>
              <w:noProof/>
            </w:rPr>
            <w:t>190917:1335</w:t>
          </w:r>
          <w:r w:rsidR="006825EE" w:rsidRPr="0038017A">
            <w:fldChar w:fldCharType="end"/>
          </w:r>
        </w:p>
      </w:tc>
      <w:tc>
        <w:tcPr>
          <w:tcW w:w="798" w:type="pct"/>
          <w:vAlign w:val="center"/>
        </w:tcPr>
        <w:p w:rsidR="006825EE" w:rsidRDefault="008C2FA2" w:rsidP="007F083D">
          <w:pPr>
            <w:pStyle w:val="Footer"/>
            <w:ind w:left="709" w:hanging="709"/>
            <w:jc w:val="right"/>
          </w:pPr>
          <w:r>
            <w:fldChar w:fldCharType="begin"/>
          </w:r>
          <w:r>
            <w:instrText xml:space="preserve"> PAGE   \* MERGEFORMAT </w:instrText>
          </w:r>
          <w:r>
            <w:fldChar w:fldCharType="separate"/>
          </w:r>
          <w:r w:rsidR="00A46FF2">
            <w:rPr>
              <w:noProof/>
            </w:rPr>
            <w:t>2</w:t>
          </w:r>
          <w:r>
            <w:rPr>
              <w:noProof/>
            </w:rPr>
            <w:fldChar w:fldCharType="end"/>
          </w:r>
        </w:p>
      </w:tc>
    </w:tr>
  </w:tbl>
  <w:p w:rsidR="006825EE" w:rsidRDefault="00682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EE" w:rsidRDefault="006825EE" w:rsidP="00153CD0">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728"/>
      <w:gridCol w:w="1357"/>
    </w:tblGrid>
    <w:tr w:rsidR="006825EE" w:rsidTr="003C2A4A">
      <w:tc>
        <w:tcPr>
          <w:tcW w:w="834" w:type="pct"/>
          <w:vAlign w:val="center"/>
        </w:tcPr>
        <w:p w:rsidR="006825EE" w:rsidRPr="0038017A" w:rsidRDefault="006825EE" w:rsidP="007F083D">
          <w:pPr>
            <w:pStyle w:val="Footer"/>
          </w:pPr>
        </w:p>
      </w:tc>
      <w:tc>
        <w:tcPr>
          <w:tcW w:w="3368" w:type="pct"/>
          <w:vAlign w:val="center"/>
        </w:tcPr>
        <w:p w:rsidR="006825EE" w:rsidRPr="0038017A" w:rsidRDefault="009F5647" w:rsidP="007F083D">
          <w:pPr>
            <w:pStyle w:val="Footer"/>
            <w:jc w:val="center"/>
          </w:pPr>
          <w:fldSimple w:instr=" DOCPROPERTY  udp_CMNumber ">
            <w:r>
              <w:t>224109/10013</w:t>
            </w:r>
          </w:fldSimple>
          <w:r w:rsidR="006825EE" w:rsidRPr="0038017A">
            <w:t xml:space="preserve">  </w:t>
          </w:r>
          <w:fldSimple w:instr=" DOCPROPERTY  udp_DeptCode ">
            <w:r>
              <w:t>CE</w:t>
            </w:r>
          </w:fldSimple>
          <w:r w:rsidR="006825EE" w:rsidRPr="0038017A">
            <w:t xml:space="preserve">  </w:t>
          </w:r>
          <w:r w:rsidR="006825EE" w:rsidRPr="0038017A">
            <w:fldChar w:fldCharType="begin"/>
          </w:r>
          <w:r w:rsidR="006825EE" w:rsidRPr="0038017A">
            <w:instrText xml:space="preserve"> DOCPROPERTY udp_DocID</w:instrText>
          </w:r>
          <w:r w:rsidR="006825EE" w:rsidRPr="0038017A">
            <w:fldChar w:fldCharType="separate"/>
          </w:r>
          <w:r>
            <w:t>547026404</w:t>
          </w:r>
          <w:r w:rsidR="006825EE" w:rsidRPr="0038017A">
            <w:fldChar w:fldCharType="end"/>
          </w:r>
          <w:r w:rsidR="006825EE" w:rsidRPr="0038017A">
            <w:t xml:space="preserve">  </w:t>
          </w:r>
          <w:fldSimple w:instr=" DOCPROPERTY  udp_DocVersion ">
            <w:r>
              <w:t>5</w:t>
            </w:r>
          </w:fldSimple>
          <w:r w:rsidR="006825EE" w:rsidRPr="0038017A">
            <w:t xml:space="preserve">  </w:t>
          </w:r>
          <w:fldSimple w:instr=" DOCPROPERTY  udp_Author ">
            <w:r>
              <w:t>RCS</w:t>
            </w:r>
          </w:fldSimple>
          <w:r w:rsidR="006825EE" w:rsidRPr="0038017A">
            <w:t xml:space="preserve">  </w:t>
          </w:r>
          <w:r w:rsidR="006825EE" w:rsidRPr="0038017A">
            <w:fldChar w:fldCharType="begin"/>
          </w:r>
          <w:r w:rsidR="006825EE" w:rsidRPr="0038017A">
            <w:instrText xml:space="preserve"> DATE \@ "ddMMyy:HHmm" \* MERGEFORMAT </w:instrText>
          </w:r>
          <w:r w:rsidR="006825EE" w:rsidRPr="0038017A">
            <w:fldChar w:fldCharType="separate"/>
          </w:r>
          <w:r w:rsidR="007A76D1">
            <w:rPr>
              <w:noProof/>
            </w:rPr>
            <w:t>190917:1335</w:t>
          </w:r>
          <w:r w:rsidR="006825EE" w:rsidRPr="0038017A">
            <w:fldChar w:fldCharType="end"/>
          </w:r>
        </w:p>
      </w:tc>
      <w:tc>
        <w:tcPr>
          <w:tcW w:w="798" w:type="pct"/>
          <w:vAlign w:val="center"/>
        </w:tcPr>
        <w:p w:rsidR="006825EE" w:rsidRDefault="006825EE" w:rsidP="007F083D">
          <w:pPr>
            <w:pStyle w:val="Footer"/>
            <w:ind w:left="709" w:hanging="709"/>
            <w:jc w:val="right"/>
          </w:pPr>
        </w:p>
      </w:tc>
    </w:tr>
  </w:tbl>
  <w:p w:rsidR="006825EE" w:rsidRDefault="00682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27" w:rsidRDefault="002A3227" w:rsidP="00FB3830">
      <w:pPr>
        <w:spacing w:after="0" w:line="240" w:lineRule="auto"/>
      </w:pPr>
      <w:r>
        <w:separator/>
      </w:r>
    </w:p>
  </w:footnote>
  <w:footnote w:type="continuationSeparator" w:id="0">
    <w:p w:rsidR="002A3227" w:rsidRDefault="002A3227" w:rsidP="00FB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D1" w:rsidRDefault="007A7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D1" w:rsidRDefault="007A7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D1" w:rsidRDefault="007A7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0C67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8F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8C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44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83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15:restartNumberingAfterBreak="0">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15:restartNumberingAfterBreak="0">
    <w:nsid w:val="0DF94E0F"/>
    <w:multiLevelType w:val="multilevel"/>
    <w:tmpl w:val="0E4CBBB8"/>
    <w:numStyleLink w:val="Bullet"/>
  </w:abstractNum>
  <w:abstractNum w:abstractNumId="13" w15:restartNumberingAfterBreak="0">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4" w15:restartNumberingAfterBreak="0">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1"/>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
    <w:docVar w:name="TMS_Office_ID" w:val="5"/>
    <w:docVar w:name="TMS_Template_ID" w:val="367"/>
    <w:docVar w:name="TMS_Unit_ID" w:val="30"/>
  </w:docVars>
  <w:rsids>
    <w:rsidRoot w:val="002A3227"/>
    <w:rsid w:val="00006264"/>
    <w:rsid w:val="000259C1"/>
    <w:rsid w:val="00025F93"/>
    <w:rsid w:val="00047A43"/>
    <w:rsid w:val="0005753D"/>
    <w:rsid w:val="001160D5"/>
    <w:rsid w:val="00150DC4"/>
    <w:rsid w:val="00153CD0"/>
    <w:rsid w:val="001B1FAC"/>
    <w:rsid w:val="001E5BEB"/>
    <w:rsid w:val="001F265C"/>
    <w:rsid w:val="002054C9"/>
    <w:rsid w:val="00206B03"/>
    <w:rsid w:val="002160C0"/>
    <w:rsid w:val="00225BCD"/>
    <w:rsid w:val="00231AC4"/>
    <w:rsid w:val="0027660F"/>
    <w:rsid w:val="002768B4"/>
    <w:rsid w:val="00285D00"/>
    <w:rsid w:val="002A3227"/>
    <w:rsid w:val="002D6B38"/>
    <w:rsid w:val="0032504A"/>
    <w:rsid w:val="00363400"/>
    <w:rsid w:val="003703D7"/>
    <w:rsid w:val="003B42D2"/>
    <w:rsid w:val="003C2725"/>
    <w:rsid w:val="003D201B"/>
    <w:rsid w:val="003D57D3"/>
    <w:rsid w:val="003E5053"/>
    <w:rsid w:val="004322C1"/>
    <w:rsid w:val="00454F85"/>
    <w:rsid w:val="00457462"/>
    <w:rsid w:val="00486735"/>
    <w:rsid w:val="00491036"/>
    <w:rsid w:val="004D6F44"/>
    <w:rsid w:val="004E777B"/>
    <w:rsid w:val="00567016"/>
    <w:rsid w:val="005671E7"/>
    <w:rsid w:val="005B1295"/>
    <w:rsid w:val="005C68B1"/>
    <w:rsid w:val="005F020C"/>
    <w:rsid w:val="00612A68"/>
    <w:rsid w:val="00623276"/>
    <w:rsid w:val="0063601A"/>
    <w:rsid w:val="006738C0"/>
    <w:rsid w:val="00675F90"/>
    <w:rsid w:val="00681B99"/>
    <w:rsid w:val="006825EE"/>
    <w:rsid w:val="006938CB"/>
    <w:rsid w:val="006A73E0"/>
    <w:rsid w:val="006F2020"/>
    <w:rsid w:val="007050B2"/>
    <w:rsid w:val="00737A8E"/>
    <w:rsid w:val="00756F29"/>
    <w:rsid w:val="00773C97"/>
    <w:rsid w:val="007A5C77"/>
    <w:rsid w:val="007A76D1"/>
    <w:rsid w:val="007B49D4"/>
    <w:rsid w:val="007C4B14"/>
    <w:rsid w:val="007E0059"/>
    <w:rsid w:val="008223A4"/>
    <w:rsid w:val="00834B5D"/>
    <w:rsid w:val="00864808"/>
    <w:rsid w:val="00896C5F"/>
    <w:rsid w:val="008C2FA2"/>
    <w:rsid w:val="008D4A5D"/>
    <w:rsid w:val="008D688A"/>
    <w:rsid w:val="008E2769"/>
    <w:rsid w:val="008E3984"/>
    <w:rsid w:val="008F4875"/>
    <w:rsid w:val="008F5924"/>
    <w:rsid w:val="00920FDE"/>
    <w:rsid w:val="009356BE"/>
    <w:rsid w:val="00966EC3"/>
    <w:rsid w:val="0097202F"/>
    <w:rsid w:val="00985E8F"/>
    <w:rsid w:val="00987E3C"/>
    <w:rsid w:val="00990B71"/>
    <w:rsid w:val="009B289D"/>
    <w:rsid w:val="009F5647"/>
    <w:rsid w:val="00A07E9D"/>
    <w:rsid w:val="00A15758"/>
    <w:rsid w:val="00A41E07"/>
    <w:rsid w:val="00A46FF2"/>
    <w:rsid w:val="00A54BA5"/>
    <w:rsid w:val="00A73966"/>
    <w:rsid w:val="00A74A6C"/>
    <w:rsid w:val="00AE3300"/>
    <w:rsid w:val="00AF07D8"/>
    <w:rsid w:val="00B46FA4"/>
    <w:rsid w:val="00B5482E"/>
    <w:rsid w:val="00B54F01"/>
    <w:rsid w:val="00B663D5"/>
    <w:rsid w:val="00BA4773"/>
    <w:rsid w:val="00BD14F5"/>
    <w:rsid w:val="00BD4DB0"/>
    <w:rsid w:val="00BE71FC"/>
    <w:rsid w:val="00BF0709"/>
    <w:rsid w:val="00C01D20"/>
    <w:rsid w:val="00C218D5"/>
    <w:rsid w:val="00C25D47"/>
    <w:rsid w:val="00C41A4C"/>
    <w:rsid w:val="00C51332"/>
    <w:rsid w:val="00C722D7"/>
    <w:rsid w:val="00C732FA"/>
    <w:rsid w:val="00C92461"/>
    <w:rsid w:val="00C97421"/>
    <w:rsid w:val="00CA698D"/>
    <w:rsid w:val="00CF0F3F"/>
    <w:rsid w:val="00D20240"/>
    <w:rsid w:val="00D62174"/>
    <w:rsid w:val="00D763B6"/>
    <w:rsid w:val="00D94BD3"/>
    <w:rsid w:val="00DA7918"/>
    <w:rsid w:val="00DC2A41"/>
    <w:rsid w:val="00DD369A"/>
    <w:rsid w:val="00E0747E"/>
    <w:rsid w:val="00E177A7"/>
    <w:rsid w:val="00E7361D"/>
    <w:rsid w:val="00E857F5"/>
    <w:rsid w:val="00E85909"/>
    <w:rsid w:val="00E924B7"/>
    <w:rsid w:val="00EB6F43"/>
    <w:rsid w:val="00EE5306"/>
    <w:rsid w:val="00EF652B"/>
    <w:rsid w:val="00F06769"/>
    <w:rsid w:val="00F278F0"/>
    <w:rsid w:val="00F66737"/>
    <w:rsid w:val="00F964C8"/>
    <w:rsid w:val="00FA0C1C"/>
    <w:rsid w:val="00FB3830"/>
    <w:rsid w:val="00FB6B53"/>
    <w:rsid w:val="00FC39EC"/>
    <w:rsid w:val="00FE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166B073-2BDE-4BE2-8248-4D86A25C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1D"/>
    <w:pPr>
      <w:spacing w:after="280" w:line="280" w:lineRule="atLeast"/>
    </w:pPr>
    <w:rPr>
      <w:rFonts w:ascii="Arial" w:hAnsi="Arial"/>
      <w:kern w:val="16"/>
      <w:sz w:val="20"/>
    </w:rPr>
  </w:style>
  <w:style w:type="paragraph" w:styleId="Heading1">
    <w:name w:val="heading 1"/>
    <w:basedOn w:val="Normal"/>
    <w:next w:val="Normal"/>
    <w:link w:val="Heading1Char"/>
    <w:uiPriority w:val="9"/>
    <w:qFormat/>
    <w:rsid w:val="00AE3300"/>
    <w:pPr>
      <w:keepNext/>
      <w:numPr>
        <w:numId w:val="20"/>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AE3300"/>
    <w:pPr>
      <w:numPr>
        <w:ilvl w:val="1"/>
        <w:numId w:val="20"/>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612A68"/>
    <w:pPr>
      <w:numPr>
        <w:ilvl w:val="2"/>
        <w:numId w:val="20"/>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AE3300"/>
    <w:pPr>
      <w:numPr>
        <w:ilvl w:val="3"/>
        <w:numId w:val="20"/>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rsid w:val="00AE3300"/>
    <w:pPr>
      <w:numPr>
        <w:ilvl w:val="4"/>
        <w:numId w:val="20"/>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E3300"/>
    <w:pPr>
      <w:numPr>
        <w:ilvl w:val="5"/>
        <w:numId w:val="20"/>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rsid w:val="00AE3300"/>
    <w:pPr>
      <w:numPr>
        <w:ilvl w:val="6"/>
        <w:numId w:val="20"/>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rsid w:val="00AE3300"/>
    <w:pPr>
      <w:numPr>
        <w:ilvl w:val="7"/>
        <w:numId w:val="20"/>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rsid w:val="00AE3300"/>
    <w:pPr>
      <w:numPr>
        <w:ilvl w:val="8"/>
        <w:numId w:val="20"/>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B5482E"/>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B5482E"/>
    <w:rPr>
      <w:rFonts w:ascii="Arial" w:eastAsiaTheme="minorHAnsi" w:hAnsi="Arial"/>
      <w:b/>
      <w:kern w:val="16"/>
      <w:sz w:val="32"/>
      <w:lang w:eastAsia="en-US"/>
    </w:rPr>
  </w:style>
  <w:style w:type="paragraph" w:styleId="Subtitle">
    <w:name w:val="Subtitle"/>
    <w:basedOn w:val="Normal"/>
    <w:link w:val="Subtitl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B5482E"/>
    <w:rPr>
      <w:rFonts w:ascii="Arial" w:eastAsiaTheme="minorHAnsi" w:hAnsi="Arial"/>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B5482E"/>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B5482E"/>
    <w:rPr>
      <w:rFonts w:ascii="Arial" w:eastAsiaTheme="minorHAnsi" w:hAnsi="Arial"/>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9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sid w:val="00AE3300"/>
    <w:rPr>
      <w:rFonts w:ascii="Arial" w:eastAsiaTheme="majorEastAsia" w:hAnsi="Arial" w:cstheme="majorBidi"/>
      <w:b/>
      <w:kern w:val="16"/>
      <w:sz w:val="20"/>
      <w:szCs w:val="36"/>
    </w:rPr>
  </w:style>
  <w:style w:type="character" w:customStyle="1" w:styleId="Heading2Char">
    <w:name w:val="Heading 2 Char"/>
    <w:basedOn w:val="DefaultParagraphFont"/>
    <w:link w:val="Heading2"/>
    <w:uiPriority w:val="9"/>
    <w:rsid w:val="00AE3300"/>
    <w:rPr>
      <w:rFonts w:ascii="Arial" w:eastAsiaTheme="majorEastAsia" w:hAnsi="Arial" w:cstheme="majorBidi"/>
      <w:b/>
      <w:kern w:val="16"/>
      <w:sz w:val="20"/>
      <w:szCs w:val="32"/>
    </w:rPr>
  </w:style>
  <w:style w:type="character" w:customStyle="1" w:styleId="Heading3Char">
    <w:name w:val="Heading 3 Char"/>
    <w:basedOn w:val="DefaultParagraphFont"/>
    <w:link w:val="Heading3"/>
    <w:uiPriority w:val="9"/>
    <w:rsid w:val="00612A68"/>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B5482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B5482E"/>
    <w:rPr>
      <w:rFonts w:ascii="Arial" w:eastAsiaTheme="minorHAnsi" w:hAnsi="Arial"/>
      <w:kern w:val="16"/>
      <w:sz w:val="20"/>
      <w:lang w:eastAsia="en-US"/>
    </w:rPr>
  </w:style>
  <w:style w:type="paragraph" w:styleId="Footer">
    <w:name w:val="footer"/>
    <w:basedOn w:val="Normal"/>
    <w:link w:val="FooterChar"/>
    <w:uiPriority w:val="79"/>
    <w:rsid w:val="00FC39EC"/>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sid w:val="00FC39EC"/>
    <w:rPr>
      <w:rFonts w:ascii="Arial" w:eastAsiaTheme="minorHAnsi" w:hAnsi="Arial"/>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20"/>
      </w:numPr>
    </w:pPr>
  </w:style>
  <w:style w:type="paragraph" w:customStyle="1" w:styleId="BackSheet">
    <w:name w:val="BackSheet"/>
    <w:basedOn w:val="Normal"/>
    <w:rsid w:val="00B5482E"/>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eastAsiaTheme="minorHAnsi" w:hAnsi="Tahoma"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rsid w:val="00B5482E"/>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sid w:val="00B5482E"/>
    <w:rPr>
      <w:rFonts w:ascii="Arial" w:eastAsiaTheme="minorHAnsi" w:hAnsi="Arial"/>
      <w:kern w:val="16"/>
      <w:sz w:val="20"/>
      <w:lang w:eastAsia="en-US"/>
    </w:rPr>
  </w:style>
  <w:style w:type="paragraph" w:styleId="BodyTextIndent">
    <w:name w:val="Body Text Indent"/>
    <w:basedOn w:val="Normal"/>
    <w:link w:val="BodyTextIndentChar"/>
    <w:uiPriority w:val="9"/>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B5482E"/>
    <w:rPr>
      <w:rFonts w:ascii="Arial" w:eastAsiaTheme="minorHAnsi" w:hAnsi="Arial"/>
      <w:kern w:val="16"/>
      <w:sz w:val="20"/>
      <w:lang w:eastAsia="en-US"/>
    </w:rPr>
  </w:style>
  <w:style w:type="numbering" w:customStyle="1" w:styleId="Bullet">
    <w:name w:val="Bullet"/>
    <w:uiPriority w:val="99"/>
    <w:rsid w:val="00E7361D"/>
    <w:pPr>
      <w:numPr>
        <w:numId w:val="21"/>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semiHidden/>
    <w:unhideWhenUsed/>
    <w:rsid w:val="00B5482E"/>
    <w:pPr>
      <w:spacing w:line="240" w:lineRule="auto"/>
    </w:pPr>
    <w:rPr>
      <w:szCs w:val="20"/>
    </w:rPr>
  </w:style>
  <w:style w:type="character" w:customStyle="1" w:styleId="CommentTextChar">
    <w:name w:val="Comment Text Char"/>
    <w:basedOn w:val="DefaultParagraphFont"/>
    <w:link w:val="CommentText"/>
    <w:semiHidden/>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B5482E"/>
    <w:rPr>
      <w:rFonts w:ascii="Arial" w:eastAsiaTheme="minorHAnsi" w:hAnsi="Arial"/>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uiPriority w:val="99"/>
    <w:semiHidden/>
    <w:rsid w:val="00B5482E"/>
    <w:rPr>
      <w:rFonts w:ascii="Arial" w:hAnsi="Arial"/>
      <w:b/>
      <w:color w:val="auto"/>
      <w:kern w:val="16"/>
      <w:position w:val="6"/>
      <w:sz w:val="14"/>
      <w:u w:val="none"/>
    </w:rPr>
  </w:style>
  <w:style w:type="paragraph" w:styleId="FootnoteText">
    <w:name w:val="footnote text"/>
    <w:basedOn w:val="Normal"/>
    <w:link w:val="Foot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sid w:val="00B5482E"/>
    <w:rPr>
      <w:rFonts w:ascii="Arial" w:eastAsiaTheme="minorHAnsi" w:hAnsi="Arial"/>
      <w:kern w:val="16"/>
      <w:sz w:val="16"/>
      <w:lang w:eastAsia="en-US"/>
    </w:rPr>
  </w:style>
  <w:style w:type="paragraph" w:customStyle="1" w:styleId="FrontSheet">
    <w:name w:val="FrontSheet"/>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B5482E"/>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B5482E"/>
    <w:rPr>
      <w:color w:val="0563C1" w:themeColor="hyperlink"/>
      <w:u w:val="single"/>
    </w:rPr>
  </w:style>
  <w:style w:type="paragraph" w:customStyle="1" w:styleId="Indent1">
    <w:name w:val="Indent1"/>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E7361D"/>
    <w:pPr>
      <w:numPr>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E7361D"/>
    <w:pPr>
      <w:numPr>
        <w:ilvl w:val="1"/>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E7361D"/>
    <w:pPr>
      <w:numPr>
        <w:ilvl w:val="2"/>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E7361D"/>
    <w:pPr>
      <w:numPr>
        <w:ilvl w:val="3"/>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E7361D"/>
    <w:pPr>
      <w:numPr>
        <w:ilvl w:val="4"/>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E7361D"/>
    <w:pPr>
      <w:numPr>
        <w:ilvl w:val="5"/>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E7361D"/>
    <w:pPr>
      <w:numPr>
        <w:ilvl w:val="6"/>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E7361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B5482E"/>
    <w:rPr>
      <w:rFonts w:ascii="Times New Roman" w:hAnsi="Times New Roman" w:cs="Times New Roman"/>
      <w:sz w:val="24"/>
      <w:szCs w:val="24"/>
    </w:rPr>
  </w:style>
  <w:style w:type="paragraph" w:customStyle="1" w:styleId="ListBullet9">
    <w:name w:val="List Bullet 9"/>
    <w:basedOn w:val="Normal"/>
    <w:uiPriority w:val="99"/>
    <w:unhideWhenUsed/>
    <w:qFormat/>
    <w:rsid w:val="00E7361D"/>
    <w:pPr>
      <w:numPr>
        <w:ilvl w:val="8"/>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B5482E"/>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B5482E"/>
    <w:rPr>
      <w:rFonts w:ascii="Arial" w:eastAsiaTheme="minorHAnsi" w:hAnsi="Arial"/>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B5482E"/>
    <w:rPr>
      <w:rFonts w:ascii="Arial" w:eastAsiaTheme="minorHAnsi" w:hAnsi="Arial"/>
      <w:kern w:val="16"/>
      <w:sz w:val="20"/>
      <w:lang w:eastAsia="en-US"/>
    </w:rPr>
  </w:style>
  <w:style w:type="paragraph" w:styleId="TableofAuthorities">
    <w:name w:val="table of authoriti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B5482E"/>
    <w:pPr>
      <w:tabs>
        <w:tab w:val="right" w:pos="8363"/>
      </w:tabs>
    </w:pPr>
    <w:rPr>
      <w:rFonts w:eastAsiaTheme="minorHAnsi"/>
      <w:lang w:eastAsia="en-US"/>
    </w:rPr>
  </w:style>
  <w:style w:type="paragraph" w:styleId="TOC2">
    <w:name w:val="toc 2"/>
    <w:basedOn w:val="Normal"/>
    <w:next w:val="Normal"/>
    <w:autoRedefine/>
    <w:uiPriority w:val="39"/>
    <w:unhideWhenUsed/>
    <w:rsid w:val="00B5482E"/>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B5482E"/>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B5482E"/>
    <w:pPr>
      <w:spacing w:after="0"/>
      <w:ind w:left="1400"/>
    </w:pPr>
    <w:rPr>
      <w:rFonts w:eastAsiaTheme="minorHAnsi"/>
      <w:lang w:eastAsia="en-US"/>
    </w:rPr>
  </w:style>
  <w:style w:type="paragraph" w:styleId="TOC9">
    <w:name w:val="toc 9"/>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paragraph" w:customStyle="1" w:styleId="FooterBackPage">
    <w:name w:val="Footer Back Page"/>
    <w:basedOn w:val="Footer"/>
    <w:rsid w:val="008F4875"/>
    <w:pPr>
      <w:spacing w:before="0" w:after="28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95C9-5F6F-4A68-AF24-8D9BE039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293</Words>
  <Characters>1544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CE</vt:lpwstr>
  </property>
  <property fmtid="{D5CDD505-2E9C-101B-9397-08002B2CF9AE}" pid="3" name="udp_DocID">
    <vt:lpwstr>547026404</vt:lpwstr>
  </property>
  <property fmtid="{D5CDD505-2E9C-101B-9397-08002B2CF9AE}" pid="4" name="udp_CMNumber">
    <vt:lpwstr>224109/10013</vt:lpwstr>
  </property>
  <property fmtid="{D5CDD505-2E9C-101B-9397-08002B2CF9AE}" pid="5" name="udp_Date">
    <vt:lpwstr>19 September 2017</vt:lpwstr>
  </property>
  <property fmtid="{D5CDD505-2E9C-101B-9397-08002B2CF9AE}" pid="6" name="udp_Author">
    <vt:lpwstr>RCS</vt:lpwstr>
  </property>
</Properties>
</file>