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CE5" w:rsidRDefault="004C4EB5" w:rsidP="003B094B">
      <w:pPr>
        <w:jc w:val="center"/>
        <w:rPr>
          <w:rFonts w:ascii="Times New Roman" w:hAnsi="Times New Roman"/>
          <w:sz w:val="24"/>
          <w:szCs w:val="24"/>
        </w:rPr>
      </w:pPr>
      <w:r>
        <w:rPr>
          <w:rFonts w:ascii="Times New Roman" w:hAnsi="Times New Roman"/>
          <w:b/>
          <w:sz w:val="24"/>
          <w:szCs w:val="24"/>
          <w:u w:val="single"/>
        </w:rPr>
        <w:t>Minutes of the E</w:t>
      </w:r>
      <w:r w:rsidR="003B094B">
        <w:rPr>
          <w:rFonts w:ascii="Times New Roman" w:hAnsi="Times New Roman"/>
          <w:b/>
          <w:sz w:val="24"/>
          <w:szCs w:val="24"/>
          <w:u w:val="single"/>
        </w:rPr>
        <w:t>CF</w:t>
      </w:r>
      <w:r>
        <w:rPr>
          <w:rFonts w:ascii="Times New Roman" w:hAnsi="Times New Roman"/>
          <w:b/>
          <w:sz w:val="24"/>
          <w:szCs w:val="24"/>
          <w:u w:val="single"/>
        </w:rPr>
        <w:t xml:space="preserve"> Finance</w:t>
      </w:r>
      <w:r w:rsidR="003B094B">
        <w:rPr>
          <w:rFonts w:ascii="Times New Roman" w:hAnsi="Times New Roman"/>
          <w:b/>
          <w:sz w:val="24"/>
          <w:szCs w:val="24"/>
          <w:u w:val="single"/>
        </w:rPr>
        <w:t xml:space="preserve"> Council Meeting</w:t>
      </w:r>
    </w:p>
    <w:p w:rsidR="003B094B" w:rsidRDefault="003B094B" w:rsidP="003B094B">
      <w:pPr>
        <w:jc w:val="center"/>
        <w:rPr>
          <w:rFonts w:ascii="Times New Roman" w:hAnsi="Times New Roman"/>
          <w:sz w:val="24"/>
          <w:szCs w:val="24"/>
        </w:rPr>
      </w:pPr>
      <w:r>
        <w:rPr>
          <w:rFonts w:ascii="Times New Roman" w:hAnsi="Times New Roman"/>
          <w:sz w:val="24"/>
          <w:szCs w:val="24"/>
        </w:rPr>
        <w:t>Held on 22</w:t>
      </w:r>
      <w:r w:rsidRPr="003B094B">
        <w:rPr>
          <w:rFonts w:ascii="Times New Roman" w:hAnsi="Times New Roman"/>
          <w:sz w:val="24"/>
          <w:szCs w:val="24"/>
          <w:vertAlign w:val="superscript"/>
        </w:rPr>
        <w:t>nd</w:t>
      </w:r>
      <w:r w:rsidR="00FA095B">
        <w:rPr>
          <w:rFonts w:ascii="Times New Roman" w:hAnsi="Times New Roman"/>
          <w:sz w:val="24"/>
          <w:szCs w:val="24"/>
        </w:rPr>
        <w:t xml:space="preserve"> April 201</w:t>
      </w:r>
      <w:r w:rsidR="00782498">
        <w:rPr>
          <w:rFonts w:ascii="Times New Roman" w:hAnsi="Times New Roman"/>
          <w:sz w:val="24"/>
          <w:szCs w:val="24"/>
        </w:rPr>
        <w:t>7</w:t>
      </w:r>
    </w:p>
    <w:p w:rsidR="003B094B" w:rsidRDefault="003B094B" w:rsidP="003B094B">
      <w:pPr>
        <w:jc w:val="center"/>
        <w:rPr>
          <w:rFonts w:ascii="Times New Roman" w:hAnsi="Times New Roman"/>
          <w:sz w:val="24"/>
          <w:szCs w:val="24"/>
        </w:rPr>
      </w:pPr>
      <w:r>
        <w:rPr>
          <w:rFonts w:ascii="Times New Roman" w:hAnsi="Times New Roman"/>
          <w:sz w:val="24"/>
          <w:szCs w:val="24"/>
        </w:rPr>
        <w:t>Birmingham</w:t>
      </w:r>
    </w:p>
    <w:p w:rsidR="003B094B" w:rsidRDefault="00BA7580" w:rsidP="003B094B">
      <w:pPr>
        <w:rPr>
          <w:rFonts w:ascii="Times New Roman" w:hAnsi="Times New Roman"/>
          <w:sz w:val="24"/>
          <w:szCs w:val="24"/>
        </w:rPr>
      </w:pPr>
      <w:r>
        <w:rPr>
          <w:rFonts w:ascii="Times New Roman" w:hAnsi="Times New Roman"/>
          <w:sz w:val="24"/>
          <w:szCs w:val="24"/>
        </w:rPr>
        <w:t>(Attendance List and apologies to follow)</w:t>
      </w:r>
      <w:bookmarkStart w:id="0" w:name="_GoBack"/>
      <w:bookmarkEnd w:id="0"/>
    </w:p>
    <w:p w:rsidR="00B5435C" w:rsidRDefault="003B094B" w:rsidP="00B5435C">
      <w:pPr>
        <w:rPr>
          <w:rFonts w:ascii="Times New Roman" w:hAnsi="Times New Roman"/>
          <w:sz w:val="24"/>
          <w:szCs w:val="24"/>
        </w:rPr>
      </w:pPr>
      <w:r>
        <w:rPr>
          <w:rFonts w:ascii="Times New Roman" w:hAnsi="Times New Roman"/>
          <w:sz w:val="24"/>
          <w:szCs w:val="24"/>
        </w:rPr>
        <w:t xml:space="preserve">1. </w:t>
      </w:r>
      <w:r w:rsidR="00B5435C">
        <w:rPr>
          <w:rFonts w:ascii="Times New Roman" w:hAnsi="Times New Roman"/>
          <w:sz w:val="24"/>
          <w:szCs w:val="24"/>
        </w:rPr>
        <w:t xml:space="preserve"> </w:t>
      </w:r>
      <w:r w:rsidR="00B5435C" w:rsidRPr="006C1D6A">
        <w:rPr>
          <w:rFonts w:ascii="Times New Roman" w:hAnsi="Times New Roman"/>
          <w:b/>
          <w:sz w:val="24"/>
          <w:szCs w:val="24"/>
        </w:rPr>
        <w:t>Appointment of Chairman.</w:t>
      </w:r>
      <w:r w:rsidR="00B5435C">
        <w:rPr>
          <w:rFonts w:ascii="Times New Roman" w:hAnsi="Times New Roman"/>
          <w:sz w:val="24"/>
          <w:szCs w:val="24"/>
        </w:rPr>
        <w:t xml:space="preserve">  The elected Chairman of Council, Mike Gunn, chaired the meeting.  </w:t>
      </w:r>
      <w:r w:rsidR="00782498">
        <w:rPr>
          <w:rFonts w:ascii="Times New Roman" w:hAnsi="Times New Roman"/>
          <w:sz w:val="24"/>
          <w:szCs w:val="24"/>
        </w:rPr>
        <w:t>The meeting opened at 13:0</w:t>
      </w:r>
      <w:r w:rsidR="00B5435C">
        <w:rPr>
          <w:rFonts w:ascii="Times New Roman" w:hAnsi="Times New Roman"/>
          <w:sz w:val="24"/>
          <w:szCs w:val="24"/>
        </w:rPr>
        <w:t>5.</w:t>
      </w:r>
    </w:p>
    <w:p w:rsidR="00782498" w:rsidRDefault="00782498" w:rsidP="00B5435C">
      <w:pPr>
        <w:rPr>
          <w:rFonts w:ascii="Times New Roman" w:hAnsi="Times New Roman"/>
          <w:sz w:val="24"/>
          <w:szCs w:val="24"/>
        </w:rPr>
      </w:pPr>
      <w:r>
        <w:rPr>
          <w:rFonts w:ascii="Times New Roman" w:hAnsi="Times New Roman"/>
          <w:sz w:val="24"/>
          <w:szCs w:val="24"/>
        </w:rPr>
        <w:t xml:space="preserve">2.  </w:t>
      </w:r>
      <w:r w:rsidRPr="006C1D6A">
        <w:rPr>
          <w:rFonts w:ascii="Times New Roman" w:hAnsi="Times New Roman"/>
          <w:b/>
          <w:sz w:val="24"/>
          <w:szCs w:val="24"/>
        </w:rPr>
        <w:t>In Memory.</w:t>
      </w:r>
      <w:r>
        <w:rPr>
          <w:rFonts w:ascii="Times New Roman" w:hAnsi="Times New Roman"/>
          <w:sz w:val="24"/>
          <w:szCs w:val="24"/>
        </w:rPr>
        <w:t xml:space="preserve">  The Chairman called for Council to observe a minute’s silence in memory of colleagues who had died since the last meeting.</w:t>
      </w:r>
    </w:p>
    <w:p w:rsidR="00B5435C" w:rsidRPr="009B1F94" w:rsidRDefault="00782498" w:rsidP="00B5435C">
      <w:pPr>
        <w:rPr>
          <w:rFonts w:ascii="Times New Roman" w:hAnsi="Times New Roman"/>
          <w:sz w:val="24"/>
          <w:szCs w:val="24"/>
        </w:rPr>
      </w:pPr>
      <w:r>
        <w:rPr>
          <w:rFonts w:ascii="Times New Roman" w:hAnsi="Times New Roman"/>
          <w:sz w:val="24"/>
          <w:szCs w:val="24"/>
        </w:rPr>
        <w:t>3</w:t>
      </w:r>
      <w:r w:rsidR="00B5435C">
        <w:rPr>
          <w:rFonts w:ascii="Times New Roman" w:hAnsi="Times New Roman"/>
          <w:sz w:val="24"/>
          <w:szCs w:val="24"/>
        </w:rPr>
        <w:t xml:space="preserve">.  </w:t>
      </w:r>
      <w:r w:rsidR="00B5435C" w:rsidRPr="006C1D6A">
        <w:rPr>
          <w:rFonts w:ascii="Times New Roman" w:hAnsi="Times New Roman"/>
          <w:b/>
          <w:sz w:val="24"/>
          <w:szCs w:val="24"/>
        </w:rPr>
        <w:t>Notices.</w:t>
      </w:r>
      <w:r w:rsidR="00B5435C">
        <w:rPr>
          <w:rFonts w:ascii="Times New Roman" w:hAnsi="Times New Roman"/>
          <w:sz w:val="24"/>
          <w:szCs w:val="24"/>
        </w:rPr>
        <w:t xml:space="preserve">  The Chairman noted that details of the Voting Register, proxies and apologies for absence were posted in the meeting room.</w:t>
      </w:r>
      <w:r w:rsidR="009B1F94">
        <w:rPr>
          <w:rFonts w:ascii="Times New Roman" w:hAnsi="Times New Roman"/>
          <w:sz w:val="24"/>
          <w:szCs w:val="24"/>
        </w:rPr>
        <w:t xml:space="preserve">  </w:t>
      </w:r>
      <w:r>
        <w:rPr>
          <w:rFonts w:ascii="Times New Roman" w:hAnsi="Times New Roman"/>
          <w:sz w:val="24"/>
          <w:szCs w:val="24"/>
        </w:rPr>
        <w:t xml:space="preserve">Amanda Ross was attending the meeting as a guest.  Chris Majer, David Gilbert and John Reyes </w:t>
      </w:r>
      <w:r w:rsidR="009B1F94">
        <w:rPr>
          <w:rFonts w:ascii="Times New Roman" w:hAnsi="Times New Roman"/>
          <w:sz w:val="24"/>
          <w:szCs w:val="24"/>
        </w:rPr>
        <w:t>were appointed as Tellers.</w:t>
      </w:r>
    </w:p>
    <w:p w:rsidR="00B5435C" w:rsidRPr="006C1D6A" w:rsidRDefault="00782498" w:rsidP="00B5435C">
      <w:pPr>
        <w:rPr>
          <w:rFonts w:ascii="Times New Roman" w:hAnsi="Times New Roman"/>
          <w:b/>
          <w:sz w:val="24"/>
          <w:szCs w:val="24"/>
        </w:rPr>
      </w:pPr>
      <w:r>
        <w:rPr>
          <w:rFonts w:ascii="Times New Roman" w:hAnsi="Times New Roman"/>
          <w:sz w:val="24"/>
          <w:szCs w:val="24"/>
        </w:rPr>
        <w:t>4</w:t>
      </w:r>
      <w:r w:rsidR="00B5435C">
        <w:rPr>
          <w:rFonts w:ascii="Times New Roman" w:hAnsi="Times New Roman"/>
          <w:sz w:val="24"/>
          <w:szCs w:val="24"/>
        </w:rPr>
        <w:t xml:space="preserve">.  </w:t>
      </w:r>
      <w:r w:rsidR="00B5435C" w:rsidRPr="006C1D6A">
        <w:rPr>
          <w:rFonts w:ascii="Times New Roman" w:hAnsi="Times New Roman"/>
          <w:b/>
          <w:sz w:val="24"/>
          <w:szCs w:val="24"/>
        </w:rPr>
        <w:t>Minutes of the Council Meeting held on 15</w:t>
      </w:r>
      <w:r w:rsidR="00B5435C" w:rsidRPr="006C1D6A">
        <w:rPr>
          <w:rFonts w:ascii="Times New Roman" w:hAnsi="Times New Roman"/>
          <w:b/>
          <w:sz w:val="24"/>
          <w:szCs w:val="24"/>
          <w:vertAlign w:val="superscript"/>
        </w:rPr>
        <w:t>th</w:t>
      </w:r>
      <w:r w:rsidR="00B5435C" w:rsidRPr="006C1D6A">
        <w:rPr>
          <w:rFonts w:ascii="Times New Roman" w:hAnsi="Times New Roman"/>
          <w:b/>
          <w:sz w:val="24"/>
          <w:szCs w:val="24"/>
        </w:rPr>
        <w:t xml:space="preserve"> October 2016.</w:t>
      </w:r>
      <w:r w:rsidR="009B1F94" w:rsidRPr="006C1D6A">
        <w:rPr>
          <w:rFonts w:ascii="Times New Roman" w:hAnsi="Times New Roman"/>
          <w:b/>
          <w:sz w:val="24"/>
          <w:szCs w:val="24"/>
        </w:rPr>
        <w:t xml:space="preserve">  </w:t>
      </w:r>
    </w:p>
    <w:p w:rsidR="00F45213" w:rsidRDefault="00F45213" w:rsidP="00B5435C">
      <w:pPr>
        <w:rPr>
          <w:rFonts w:ascii="Times New Roman" w:hAnsi="Times New Roman"/>
          <w:sz w:val="24"/>
          <w:szCs w:val="24"/>
        </w:rPr>
      </w:pPr>
      <w:r>
        <w:rPr>
          <w:rFonts w:ascii="Times New Roman" w:hAnsi="Times New Roman"/>
          <w:sz w:val="24"/>
          <w:szCs w:val="24"/>
        </w:rPr>
        <w:t>On matters of accuracy:</w:t>
      </w:r>
    </w:p>
    <w:p w:rsidR="00F45213" w:rsidRDefault="00F45213" w:rsidP="00F45213">
      <w:pPr>
        <w:pStyle w:val="ListParagraph"/>
        <w:numPr>
          <w:ilvl w:val="0"/>
          <w:numId w:val="4"/>
        </w:numPr>
        <w:rPr>
          <w:rFonts w:ascii="Times New Roman" w:hAnsi="Times New Roman"/>
          <w:sz w:val="24"/>
          <w:szCs w:val="24"/>
        </w:rPr>
      </w:pPr>
      <w:r>
        <w:rPr>
          <w:rFonts w:ascii="Times New Roman" w:hAnsi="Times New Roman"/>
          <w:sz w:val="24"/>
          <w:szCs w:val="24"/>
        </w:rPr>
        <w:t>In 14.2(a), Michael Farthing proposed that “Approval” be amended to “Support in principle”</w:t>
      </w:r>
    </w:p>
    <w:p w:rsidR="00F45213" w:rsidRPr="00F45213" w:rsidRDefault="00DF3716" w:rsidP="00F45213">
      <w:pPr>
        <w:pStyle w:val="ListParagraph"/>
        <w:numPr>
          <w:ilvl w:val="0"/>
          <w:numId w:val="4"/>
        </w:numPr>
        <w:rPr>
          <w:rFonts w:ascii="Times New Roman" w:hAnsi="Times New Roman"/>
          <w:sz w:val="24"/>
          <w:szCs w:val="24"/>
        </w:rPr>
      </w:pPr>
      <w:r>
        <w:rPr>
          <w:rFonts w:ascii="Times New Roman" w:hAnsi="Times New Roman"/>
          <w:sz w:val="24"/>
          <w:szCs w:val="24"/>
        </w:rPr>
        <w:t>In 14.2(b)(ii), David Welch proposed that “Approval for the funding …” be amended to “Approval of the request for funding …”.  Further, it was noted that a similar amendment should be made to 14.2(b)(i) and 14.2(c).</w:t>
      </w:r>
    </w:p>
    <w:p w:rsidR="00FA095B" w:rsidRPr="0009418C" w:rsidRDefault="00FA095B" w:rsidP="00FA095B">
      <w:pPr>
        <w:ind w:left="720"/>
        <w:rPr>
          <w:rFonts w:ascii="Times New Roman" w:hAnsi="Times New Roman"/>
          <w:b/>
          <w:sz w:val="24"/>
          <w:szCs w:val="24"/>
        </w:rPr>
      </w:pPr>
      <w:r w:rsidRPr="0009418C">
        <w:rPr>
          <w:rFonts w:ascii="Times New Roman" w:hAnsi="Times New Roman"/>
          <w:b/>
          <w:sz w:val="24"/>
          <w:szCs w:val="24"/>
        </w:rPr>
        <w:t>Motion</w:t>
      </w:r>
      <w:proofErr w:type="gramStart"/>
      <w:r w:rsidRPr="0009418C">
        <w:rPr>
          <w:rFonts w:ascii="Times New Roman" w:hAnsi="Times New Roman"/>
          <w:b/>
          <w:sz w:val="24"/>
          <w:szCs w:val="24"/>
        </w:rPr>
        <w:t>:</w:t>
      </w:r>
      <w:r>
        <w:rPr>
          <w:rFonts w:ascii="Times New Roman" w:hAnsi="Times New Roman"/>
          <w:sz w:val="24"/>
          <w:szCs w:val="24"/>
        </w:rPr>
        <w:t xml:space="preserve">  </w:t>
      </w:r>
      <w:r w:rsidRPr="0009418C">
        <w:rPr>
          <w:rFonts w:ascii="Times New Roman" w:hAnsi="Times New Roman"/>
          <w:b/>
          <w:sz w:val="24"/>
          <w:szCs w:val="24"/>
        </w:rPr>
        <w:t>“</w:t>
      </w:r>
      <w:proofErr w:type="gramEnd"/>
      <w:r w:rsidRPr="0009418C">
        <w:rPr>
          <w:rFonts w:ascii="Times New Roman" w:hAnsi="Times New Roman"/>
          <w:b/>
          <w:sz w:val="24"/>
          <w:szCs w:val="24"/>
        </w:rPr>
        <w:t>That</w:t>
      </w:r>
      <w:r w:rsidR="00DF3716" w:rsidRPr="0009418C">
        <w:rPr>
          <w:rFonts w:ascii="Times New Roman" w:hAnsi="Times New Roman"/>
          <w:b/>
          <w:sz w:val="24"/>
          <w:szCs w:val="24"/>
        </w:rPr>
        <w:t xml:space="preserve"> subject to the above amendments,</w:t>
      </w:r>
      <w:r w:rsidRPr="0009418C">
        <w:rPr>
          <w:rFonts w:ascii="Times New Roman" w:hAnsi="Times New Roman"/>
          <w:b/>
          <w:sz w:val="24"/>
          <w:szCs w:val="24"/>
        </w:rPr>
        <w:t xml:space="preserve"> the Chairman of the meeting shall sign the Minutes as being an accurate record”</w:t>
      </w:r>
    </w:p>
    <w:p w:rsidR="00FA095B" w:rsidRPr="0009418C" w:rsidRDefault="00FA095B" w:rsidP="00FA095B">
      <w:pPr>
        <w:ind w:left="720"/>
        <w:jc w:val="right"/>
        <w:rPr>
          <w:rFonts w:ascii="Times New Roman" w:hAnsi="Times New Roman"/>
          <w:b/>
          <w:sz w:val="24"/>
          <w:szCs w:val="24"/>
        </w:rPr>
      </w:pPr>
      <w:r w:rsidRPr="0009418C">
        <w:rPr>
          <w:rFonts w:ascii="Times New Roman" w:hAnsi="Times New Roman"/>
          <w:b/>
          <w:sz w:val="24"/>
          <w:szCs w:val="24"/>
        </w:rPr>
        <w:t xml:space="preserve">Approved on a hand vote.  </w:t>
      </w:r>
      <w:proofErr w:type="spellStart"/>
      <w:r w:rsidRPr="0009418C">
        <w:rPr>
          <w:rFonts w:ascii="Times New Roman" w:hAnsi="Times New Roman"/>
          <w:b/>
          <w:sz w:val="24"/>
          <w:szCs w:val="24"/>
        </w:rPr>
        <w:t>Nem</w:t>
      </w:r>
      <w:proofErr w:type="spellEnd"/>
      <w:r w:rsidRPr="0009418C">
        <w:rPr>
          <w:rFonts w:ascii="Times New Roman" w:hAnsi="Times New Roman"/>
          <w:b/>
          <w:sz w:val="24"/>
          <w:szCs w:val="24"/>
        </w:rPr>
        <w:t xml:space="preserve"> con.</w:t>
      </w:r>
    </w:p>
    <w:p w:rsidR="00FA095B" w:rsidRDefault="00DF3716" w:rsidP="00FA095B">
      <w:pPr>
        <w:rPr>
          <w:rFonts w:ascii="Times New Roman" w:hAnsi="Times New Roman"/>
          <w:sz w:val="24"/>
          <w:szCs w:val="24"/>
        </w:rPr>
      </w:pPr>
      <w:r>
        <w:rPr>
          <w:rFonts w:ascii="Times New Roman" w:hAnsi="Times New Roman"/>
          <w:sz w:val="24"/>
          <w:szCs w:val="24"/>
        </w:rPr>
        <w:t>5</w:t>
      </w:r>
      <w:r w:rsidR="00FA095B">
        <w:rPr>
          <w:rFonts w:ascii="Times New Roman" w:hAnsi="Times New Roman"/>
          <w:sz w:val="24"/>
          <w:szCs w:val="24"/>
        </w:rPr>
        <w:t xml:space="preserve">.  </w:t>
      </w:r>
      <w:r w:rsidR="00FA095B" w:rsidRPr="006C1D6A">
        <w:rPr>
          <w:rFonts w:ascii="Times New Roman" w:hAnsi="Times New Roman"/>
          <w:b/>
          <w:sz w:val="24"/>
          <w:szCs w:val="24"/>
        </w:rPr>
        <w:t>Matters Arising from the Mi</w:t>
      </w:r>
      <w:r w:rsidR="0015639A" w:rsidRPr="006C1D6A">
        <w:rPr>
          <w:rFonts w:ascii="Times New Roman" w:hAnsi="Times New Roman"/>
          <w:b/>
          <w:sz w:val="24"/>
          <w:szCs w:val="24"/>
        </w:rPr>
        <w:t>nutes of the last meeting.</w:t>
      </w:r>
      <w:r w:rsidR="0015639A">
        <w:rPr>
          <w:rFonts w:ascii="Times New Roman" w:hAnsi="Times New Roman"/>
          <w:sz w:val="24"/>
          <w:szCs w:val="24"/>
        </w:rPr>
        <w:t xml:space="preserve">  </w:t>
      </w:r>
      <w:r w:rsidR="008A64F0">
        <w:rPr>
          <w:rFonts w:ascii="Times New Roman" w:hAnsi="Times New Roman"/>
          <w:sz w:val="24"/>
          <w:szCs w:val="24"/>
        </w:rPr>
        <w:t xml:space="preserve"> </w:t>
      </w:r>
      <w:r w:rsidR="00870B6C">
        <w:rPr>
          <w:rFonts w:ascii="Times New Roman" w:hAnsi="Times New Roman"/>
          <w:sz w:val="24"/>
          <w:szCs w:val="24"/>
        </w:rPr>
        <w:t>Amanda Ross (Casual Chess / Mind Sports Centre project) recalled that at the 2016 Finance Council it had been agreed that, subject to due diligence by the Board, the ECF would contribute 50% of the cost of further feasibility studies and commit £100k to the project if it went ahead.  She noted that the ECF representatives on the project had changed since the first meeting, which she felt had been detrimental to continuity from the understandings established at the first meeting.  She wished to see Council reaffirm the position taken at the 2016 Finance Council meeting.  The C</w:t>
      </w:r>
      <w:r w:rsidR="002F7686">
        <w:rPr>
          <w:rFonts w:ascii="Times New Roman" w:hAnsi="Times New Roman"/>
          <w:sz w:val="24"/>
          <w:szCs w:val="24"/>
        </w:rPr>
        <w:t>hairman pointed out that no motion could be put to</w:t>
      </w:r>
      <w:r w:rsidR="00870B6C">
        <w:rPr>
          <w:rFonts w:ascii="Times New Roman" w:hAnsi="Times New Roman"/>
          <w:sz w:val="24"/>
          <w:szCs w:val="24"/>
        </w:rPr>
        <w:t xml:space="preserve"> this meeting as </w:t>
      </w:r>
      <w:r w:rsidR="002F7686">
        <w:rPr>
          <w:rFonts w:ascii="Times New Roman" w:hAnsi="Times New Roman"/>
          <w:sz w:val="24"/>
          <w:szCs w:val="24"/>
        </w:rPr>
        <w:t>the item was not on the agenda.  Julie Denning</w:t>
      </w:r>
      <w:r w:rsidR="0052681E">
        <w:rPr>
          <w:rFonts w:ascii="Times New Roman" w:hAnsi="Times New Roman"/>
          <w:sz w:val="24"/>
          <w:szCs w:val="24"/>
        </w:rPr>
        <w:t xml:space="preserve"> (Non-Executive Director)</w:t>
      </w:r>
      <w:r w:rsidR="002F7686">
        <w:rPr>
          <w:rFonts w:ascii="Times New Roman" w:hAnsi="Times New Roman"/>
          <w:sz w:val="24"/>
          <w:szCs w:val="24"/>
        </w:rPr>
        <w:t xml:space="preserve"> noted that her recollection from the 2016 Finance Council meeting, supported by the Minutes of that meeting, was that Council had only agreed, subject to due diligence, to the 50% contribution to on-going feasibility studies.</w:t>
      </w:r>
    </w:p>
    <w:p w:rsidR="00F53CC8" w:rsidRDefault="00F53CC8" w:rsidP="00FA095B">
      <w:pPr>
        <w:rPr>
          <w:rFonts w:ascii="Times New Roman" w:hAnsi="Times New Roman"/>
          <w:sz w:val="24"/>
          <w:szCs w:val="24"/>
        </w:rPr>
      </w:pPr>
    </w:p>
    <w:p w:rsidR="00F53CC8" w:rsidRDefault="00B5629D" w:rsidP="00F53CC8">
      <w:pPr>
        <w:jc w:val="center"/>
        <w:rPr>
          <w:rFonts w:ascii="Times New Roman" w:hAnsi="Times New Roman"/>
          <w:sz w:val="24"/>
          <w:szCs w:val="24"/>
        </w:rPr>
      </w:pPr>
      <w:r>
        <w:rPr>
          <w:rFonts w:ascii="Times New Roman" w:hAnsi="Times New Roman"/>
          <w:sz w:val="24"/>
          <w:szCs w:val="24"/>
        </w:rPr>
        <w:t>****************************</w:t>
      </w:r>
    </w:p>
    <w:p w:rsidR="00B5629D" w:rsidRDefault="00B5629D" w:rsidP="00B5629D">
      <w:pPr>
        <w:rPr>
          <w:rFonts w:ascii="Times New Roman" w:hAnsi="Times New Roman"/>
          <w:sz w:val="24"/>
          <w:szCs w:val="24"/>
        </w:rPr>
      </w:pPr>
      <w:r>
        <w:rPr>
          <w:rFonts w:ascii="Times New Roman" w:hAnsi="Times New Roman"/>
          <w:sz w:val="24"/>
          <w:szCs w:val="24"/>
        </w:rPr>
        <w:t>Nick Faulks (London Chess League) proposed a Procedural Motion as follows:</w:t>
      </w:r>
    </w:p>
    <w:p w:rsidR="00B5629D" w:rsidRPr="0009418C" w:rsidRDefault="00B5629D" w:rsidP="00B5629D">
      <w:pPr>
        <w:ind w:left="720"/>
        <w:rPr>
          <w:rFonts w:ascii="Times New Roman" w:hAnsi="Times New Roman"/>
          <w:b/>
          <w:sz w:val="24"/>
          <w:szCs w:val="24"/>
        </w:rPr>
      </w:pPr>
      <w:r w:rsidRPr="0009418C">
        <w:rPr>
          <w:rFonts w:ascii="Times New Roman" w:hAnsi="Times New Roman"/>
          <w:b/>
          <w:sz w:val="24"/>
          <w:szCs w:val="24"/>
        </w:rPr>
        <w:t>Motion: “That Council defer discussion of the budget (agenda item 7) to a future meeting.”</w:t>
      </w:r>
    </w:p>
    <w:p w:rsidR="00B5629D" w:rsidRDefault="00B5629D" w:rsidP="00B5629D">
      <w:pPr>
        <w:rPr>
          <w:rFonts w:ascii="Times New Roman" w:hAnsi="Times New Roman"/>
          <w:sz w:val="24"/>
          <w:szCs w:val="24"/>
        </w:rPr>
      </w:pPr>
      <w:r>
        <w:rPr>
          <w:rFonts w:ascii="Times New Roman" w:hAnsi="Times New Roman"/>
          <w:sz w:val="24"/>
          <w:szCs w:val="24"/>
        </w:rPr>
        <w:t>His rationale was two-fold.  Firstly, he considered there was more on the agenda than could reasonably be covered in one meeting.  Secondly, in the absence of accounts for the last financia</w:t>
      </w:r>
      <w:r w:rsidR="007211C7">
        <w:rPr>
          <w:rFonts w:ascii="Times New Roman" w:hAnsi="Times New Roman"/>
          <w:sz w:val="24"/>
          <w:szCs w:val="24"/>
        </w:rPr>
        <w:t>l year, meaningful discussion of</w:t>
      </w:r>
      <w:r>
        <w:rPr>
          <w:rFonts w:ascii="Times New Roman" w:hAnsi="Times New Roman"/>
          <w:sz w:val="24"/>
          <w:szCs w:val="24"/>
        </w:rPr>
        <w:t xml:space="preserve"> the budget could not take place.</w:t>
      </w:r>
    </w:p>
    <w:p w:rsidR="00983122" w:rsidRDefault="00997086" w:rsidP="00B5629D">
      <w:pPr>
        <w:rPr>
          <w:rFonts w:ascii="Times New Roman" w:hAnsi="Times New Roman"/>
          <w:sz w:val="24"/>
          <w:szCs w:val="24"/>
        </w:rPr>
      </w:pPr>
      <w:r>
        <w:rPr>
          <w:rFonts w:ascii="Times New Roman" w:hAnsi="Times New Roman"/>
          <w:sz w:val="24"/>
          <w:szCs w:val="24"/>
        </w:rPr>
        <w:lastRenderedPageBreak/>
        <w:t>David Eustace</w:t>
      </w:r>
      <w:r w:rsidR="00DF1848">
        <w:rPr>
          <w:rFonts w:ascii="Times New Roman" w:hAnsi="Times New Roman"/>
          <w:sz w:val="24"/>
          <w:szCs w:val="24"/>
        </w:rPr>
        <w:t xml:space="preserve"> (</w:t>
      </w:r>
      <w:r w:rsidR="0052681E">
        <w:rPr>
          <w:rFonts w:ascii="Times New Roman" w:hAnsi="Times New Roman"/>
          <w:sz w:val="24"/>
          <w:szCs w:val="24"/>
        </w:rPr>
        <w:t>Director</w:t>
      </w:r>
      <w:r w:rsidR="00DF1848">
        <w:rPr>
          <w:rFonts w:ascii="Times New Roman" w:hAnsi="Times New Roman"/>
          <w:sz w:val="24"/>
          <w:szCs w:val="24"/>
        </w:rPr>
        <w:t xml:space="preserve"> of Finance</w:t>
      </w:r>
      <w:r w:rsidR="0052681E">
        <w:rPr>
          <w:rFonts w:ascii="Times New Roman" w:hAnsi="Times New Roman"/>
          <w:sz w:val="24"/>
          <w:szCs w:val="24"/>
        </w:rPr>
        <w:t>)</w:t>
      </w:r>
      <w:r>
        <w:rPr>
          <w:rFonts w:ascii="Times New Roman" w:hAnsi="Times New Roman"/>
          <w:sz w:val="24"/>
          <w:szCs w:val="24"/>
        </w:rPr>
        <w:t xml:space="preserve"> responded that the lack of accounts for the last year was a consequence of the loss of John Philpott last October and that it was likely to take another couple of months to complete them.  However, he noted that the ECF operated in a </w:t>
      </w:r>
      <w:proofErr w:type="gramStart"/>
      <w:r>
        <w:rPr>
          <w:rFonts w:ascii="Times New Roman" w:hAnsi="Times New Roman"/>
          <w:sz w:val="24"/>
          <w:szCs w:val="24"/>
        </w:rPr>
        <w:t>fairly stable</w:t>
      </w:r>
      <w:proofErr w:type="gramEnd"/>
      <w:r>
        <w:rPr>
          <w:rFonts w:ascii="Times New Roman" w:hAnsi="Times New Roman"/>
          <w:sz w:val="24"/>
          <w:szCs w:val="24"/>
        </w:rPr>
        <w:t xml:space="preserve"> financial environment and that with substantial reserves</w:t>
      </w:r>
      <w:r w:rsidR="00870B6C">
        <w:rPr>
          <w:rFonts w:ascii="Times New Roman" w:hAnsi="Times New Roman"/>
          <w:sz w:val="24"/>
          <w:szCs w:val="24"/>
        </w:rPr>
        <w:t xml:space="preserve"> </w:t>
      </w:r>
      <w:r>
        <w:rPr>
          <w:rFonts w:ascii="Times New Roman" w:hAnsi="Times New Roman"/>
          <w:sz w:val="24"/>
          <w:szCs w:val="24"/>
        </w:rPr>
        <w:t>the 2015 / 16 outcome was unlikely to have a significant impact.  Consequently, he believed that meaningful discussion of the budget for 2017 / 18 could take place in the absence of finalised accounts for 2015 / 16.</w:t>
      </w:r>
    </w:p>
    <w:p w:rsidR="004E1553" w:rsidRPr="0009418C" w:rsidRDefault="004E1553" w:rsidP="004E1553">
      <w:pPr>
        <w:spacing w:after="0"/>
        <w:jc w:val="right"/>
        <w:rPr>
          <w:rFonts w:ascii="Times New Roman" w:hAnsi="Times New Roman"/>
          <w:b/>
          <w:sz w:val="24"/>
          <w:szCs w:val="24"/>
        </w:rPr>
      </w:pPr>
      <w:r w:rsidRPr="0009418C">
        <w:rPr>
          <w:rFonts w:ascii="Times New Roman" w:hAnsi="Times New Roman"/>
          <w:b/>
          <w:sz w:val="24"/>
          <w:szCs w:val="24"/>
        </w:rPr>
        <w:t>On a hand vote, 1 in favour, numerous against.</w:t>
      </w:r>
    </w:p>
    <w:p w:rsidR="004E1553" w:rsidRPr="0009418C" w:rsidRDefault="004E1553" w:rsidP="004E1553">
      <w:pPr>
        <w:spacing w:after="0"/>
        <w:jc w:val="right"/>
        <w:rPr>
          <w:rFonts w:ascii="Times New Roman" w:hAnsi="Times New Roman"/>
          <w:b/>
          <w:sz w:val="24"/>
          <w:szCs w:val="24"/>
        </w:rPr>
      </w:pPr>
      <w:r w:rsidRPr="0009418C">
        <w:rPr>
          <w:rFonts w:ascii="Times New Roman" w:hAnsi="Times New Roman"/>
          <w:b/>
          <w:sz w:val="24"/>
          <w:szCs w:val="24"/>
        </w:rPr>
        <w:t>Motion rejected.</w:t>
      </w:r>
    </w:p>
    <w:p w:rsidR="004E1553" w:rsidRDefault="004E1553" w:rsidP="004E1553">
      <w:pPr>
        <w:spacing w:after="0"/>
        <w:jc w:val="right"/>
        <w:rPr>
          <w:rFonts w:ascii="Times New Roman" w:hAnsi="Times New Roman"/>
          <w:sz w:val="24"/>
          <w:szCs w:val="24"/>
        </w:rPr>
      </w:pPr>
    </w:p>
    <w:p w:rsidR="004E1553" w:rsidRDefault="004E1553" w:rsidP="004E1553">
      <w:pPr>
        <w:spacing w:after="0"/>
        <w:jc w:val="center"/>
        <w:rPr>
          <w:rFonts w:ascii="Times New Roman" w:hAnsi="Times New Roman"/>
          <w:sz w:val="24"/>
          <w:szCs w:val="24"/>
        </w:rPr>
      </w:pPr>
      <w:r>
        <w:rPr>
          <w:rFonts w:ascii="Times New Roman" w:hAnsi="Times New Roman"/>
          <w:sz w:val="24"/>
          <w:szCs w:val="24"/>
        </w:rPr>
        <w:t>****************************</w:t>
      </w:r>
    </w:p>
    <w:p w:rsidR="004E1553" w:rsidRDefault="004E1553" w:rsidP="004E1553">
      <w:pPr>
        <w:spacing w:after="0"/>
        <w:rPr>
          <w:rFonts w:ascii="Times New Roman" w:hAnsi="Times New Roman"/>
          <w:sz w:val="24"/>
          <w:szCs w:val="24"/>
        </w:rPr>
      </w:pPr>
    </w:p>
    <w:p w:rsidR="004E1553" w:rsidRPr="006C1D6A" w:rsidRDefault="004E1553" w:rsidP="004E1553">
      <w:pPr>
        <w:spacing w:after="0"/>
        <w:rPr>
          <w:rFonts w:ascii="Times New Roman" w:hAnsi="Times New Roman"/>
          <w:b/>
          <w:sz w:val="24"/>
          <w:szCs w:val="24"/>
        </w:rPr>
      </w:pPr>
      <w:r>
        <w:rPr>
          <w:rFonts w:ascii="Times New Roman" w:hAnsi="Times New Roman"/>
          <w:sz w:val="24"/>
          <w:szCs w:val="24"/>
        </w:rPr>
        <w:t xml:space="preserve">6.  </w:t>
      </w:r>
      <w:r w:rsidR="00AA0FEB" w:rsidRPr="006C1D6A">
        <w:rPr>
          <w:rFonts w:ascii="Times New Roman" w:hAnsi="Times New Roman"/>
          <w:b/>
          <w:sz w:val="24"/>
          <w:szCs w:val="24"/>
        </w:rPr>
        <w:t>Amendments to Bye Law No. 2, The Game Fee Bye Laws.</w:t>
      </w:r>
    </w:p>
    <w:p w:rsidR="00AA0FEB" w:rsidRDefault="00AA0FEB" w:rsidP="004E1553">
      <w:pPr>
        <w:spacing w:after="0"/>
        <w:rPr>
          <w:rFonts w:ascii="Times New Roman" w:hAnsi="Times New Roman"/>
          <w:sz w:val="24"/>
          <w:szCs w:val="24"/>
        </w:rPr>
      </w:pPr>
    </w:p>
    <w:p w:rsidR="00AA0FEB" w:rsidRPr="0009418C" w:rsidRDefault="00AA0FEB" w:rsidP="00AA0FEB">
      <w:pPr>
        <w:spacing w:after="0"/>
        <w:ind w:left="720"/>
        <w:rPr>
          <w:rFonts w:ascii="Times New Roman" w:hAnsi="Times New Roman"/>
          <w:b/>
          <w:sz w:val="24"/>
          <w:szCs w:val="24"/>
        </w:rPr>
      </w:pPr>
      <w:r w:rsidRPr="0009418C">
        <w:rPr>
          <w:rFonts w:ascii="Times New Roman" w:hAnsi="Times New Roman"/>
          <w:b/>
          <w:sz w:val="24"/>
          <w:szCs w:val="24"/>
        </w:rPr>
        <w:t>Motion: “That Bye Law No. 2 is replaced by the new version supplied*”</w:t>
      </w:r>
    </w:p>
    <w:p w:rsidR="00AA0FEB" w:rsidRDefault="00AA0FEB" w:rsidP="00AA0FEB">
      <w:pPr>
        <w:spacing w:after="0"/>
        <w:rPr>
          <w:rFonts w:ascii="Times New Roman" w:hAnsi="Times New Roman"/>
          <w:sz w:val="24"/>
          <w:szCs w:val="24"/>
        </w:rPr>
      </w:pPr>
    </w:p>
    <w:p w:rsidR="00AA0FEB" w:rsidRDefault="00AA0FEB" w:rsidP="00AA0FEB">
      <w:pPr>
        <w:spacing w:after="0"/>
        <w:rPr>
          <w:rFonts w:ascii="Times New Roman" w:hAnsi="Times New Roman"/>
          <w:sz w:val="24"/>
          <w:szCs w:val="24"/>
        </w:rPr>
      </w:pPr>
      <w:r>
        <w:rPr>
          <w:rFonts w:ascii="Times New Roman" w:hAnsi="Times New Roman"/>
          <w:sz w:val="24"/>
          <w:szCs w:val="24"/>
        </w:rPr>
        <w:t>*  See Council document C26.6.1</w:t>
      </w:r>
    </w:p>
    <w:p w:rsidR="00AA0FEB" w:rsidRDefault="00AA0FEB" w:rsidP="00AA0FEB">
      <w:pPr>
        <w:spacing w:after="0"/>
        <w:rPr>
          <w:rFonts w:ascii="Times New Roman" w:hAnsi="Times New Roman"/>
          <w:sz w:val="24"/>
          <w:szCs w:val="24"/>
        </w:rPr>
      </w:pPr>
    </w:p>
    <w:p w:rsidR="00AA0FEB" w:rsidRDefault="00AA0FEB" w:rsidP="00AA0FEB">
      <w:pPr>
        <w:spacing w:after="0"/>
        <w:rPr>
          <w:rFonts w:ascii="Times New Roman" w:hAnsi="Times New Roman"/>
          <w:sz w:val="24"/>
          <w:szCs w:val="24"/>
        </w:rPr>
      </w:pPr>
      <w:r>
        <w:rPr>
          <w:rFonts w:ascii="Times New Roman" w:hAnsi="Times New Roman"/>
          <w:sz w:val="24"/>
          <w:szCs w:val="24"/>
        </w:rPr>
        <w:t>The motion was proposed by the Director of Membership (David Thomas) with the support of the Board.</w:t>
      </w:r>
    </w:p>
    <w:p w:rsidR="006E194E" w:rsidRDefault="006E194E" w:rsidP="00AA0FEB">
      <w:pPr>
        <w:spacing w:after="0"/>
        <w:rPr>
          <w:rFonts w:ascii="Times New Roman" w:hAnsi="Times New Roman"/>
          <w:sz w:val="24"/>
          <w:szCs w:val="24"/>
        </w:rPr>
      </w:pPr>
    </w:p>
    <w:p w:rsidR="004E1553" w:rsidRDefault="006E194E" w:rsidP="00CF5A45">
      <w:pPr>
        <w:spacing w:after="0"/>
        <w:rPr>
          <w:rFonts w:ascii="Times New Roman" w:hAnsi="Times New Roman"/>
          <w:sz w:val="24"/>
          <w:szCs w:val="24"/>
        </w:rPr>
      </w:pPr>
      <w:r>
        <w:rPr>
          <w:rFonts w:ascii="Times New Roman" w:hAnsi="Times New Roman"/>
          <w:sz w:val="24"/>
          <w:szCs w:val="24"/>
        </w:rPr>
        <w:t xml:space="preserve">David Thomas introduced the item by referring to </w:t>
      </w:r>
      <w:r w:rsidR="00CF5A45">
        <w:rPr>
          <w:rFonts w:ascii="Times New Roman" w:hAnsi="Times New Roman"/>
          <w:sz w:val="24"/>
          <w:szCs w:val="24"/>
        </w:rPr>
        <w:t>document C26.6.1 and the accompanying explanatory document, C26.6, and invited questions.</w:t>
      </w:r>
    </w:p>
    <w:p w:rsidR="00CF5A45" w:rsidRDefault="00CF5A45" w:rsidP="00CF5A45">
      <w:pPr>
        <w:spacing w:after="0"/>
        <w:rPr>
          <w:rFonts w:ascii="Times New Roman" w:hAnsi="Times New Roman"/>
          <w:sz w:val="24"/>
          <w:szCs w:val="24"/>
        </w:rPr>
      </w:pPr>
    </w:p>
    <w:p w:rsidR="00CF5A45" w:rsidRDefault="00CF5A45" w:rsidP="00CF5A45">
      <w:pPr>
        <w:spacing w:after="0"/>
        <w:rPr>
          <w:rFonts w:ascii="Times New Roman" w:hAnsi="Times New Roman"/>
          <w:sz w:val="24"/>
          <w:szCs w:val="24"/>
        </w:rPr>
      </w:pPr>
      <w:r>
        <w:rPr>
          <w:rFonts w:ascii="Times New Roman" w:hAnsi="Times New Roman"/>
          <w:sz w:val="24"/>
          <w:szCs w:val="24"/>
        </w:rPr>
        <w:t>Angus French (Croydon &amp; District League) queried whether the proposals applied to junior-only events.  David Thomas clarified that the intent was that junior-only events would be treated the same as adult events.</w:t>
      </w:r>
    </w:p>
    <w:p w:rsidR="00F116FE" w:rsidRDefault="00F116FE" w:rsidP="00CF5A45">
      <w:pPr>
        <w:spacing w:after="0"/>
        <w:rPr>
          <w:rFonts w:ascii="Times New Roman" w:hAnsi="Times New Roman"/>
          <w:sz w:val="24"/>
          <w:szCs w:val="24"/>
        </w:rPr>
      </w:pPr>
    </w:p>
    <w:p w:rsidR="00F116FE" w:rsidRDefault="00051B2B" w:rsidP="00CF5A45">
      <w:pPr>
        <w:spacing w:after="0"/>
        <w:rPr>
          <w:rFonts w:ascii="Times New Roman" w:hAnsi="Times New Roman"/>
          <w:sz w:val="24"/>
          <w:szCs w:val="24"/>
        </w:rPr>
      </w:pPr>
      <w:r>
        <w:rPr>
          <w:rFonts w:ascii="Times New Roman" w:hAnsi="Times New Roman"/>
          <w:sz w:val="24"/>
          <w:szCs w:val="24"/>
        </w:rPr>
        <w:t xml:space="preserve">The proposed amendments to the Bye Law included a charge of £25 for any player who played 4 or more games in any </w:t>
      </w:r>
      <w:proofErr w:type="gramStart"/>
      <w:r>
        <w:rPr>
          <w:rFonts w:ascii="Times New Roman" w:hAnsi="Times New Roman"/>
          <w:sz w:val="24"/>
          <w:szCs w:val="24"/>
        </w:rPr>
        <w:t>particular league</w:t>
      </w:r>
      <w:proofErr w:type="gramEnd"/>
      <w:r>
        <w:rPr>
          <w:rFonts w:ascii="Times New Roman" w:hAnsi="Times New Roman"/>
          <w:sz w:val="24"/>
          <w:szCs w:val="24"/>
        </w:rPr>
        <w:t>.  There was significant discussion on the level of this charge.  The argument in favour was that the charge should be significantly greater than the Bronze membership fee to give an incentive to players to become ECF Members.  The opposing argument advanced by several Council members was that this would increase ill-will towards the ECF and that limiting the charge to the level of the Bronze membership fee was compatible with congress “pay-to-play” fees, whereby the charge was the difference between a player’s existing and required membership fees.  The discussion was summarised in a proposed amendment by Simon Gilmore (Derbyshire County Association), seconded by Angus French</w:t>
      </w:r>
      <w:r w:rsidR="003D5575">
        <w:rPr>
          <w:rFonts w:ascii="Times New Roman" w:hAnsi="Times New Roman"/>
          <w:sz w:val="24"/>
          <w:szCs w:val="24"/>
        </w:rPr>
        <w:t>, as follows:</w:t>
      </w:r>
    </w:p>
    <w:p w:rsidR="003D5575" w:rsidRDefault="003D5575" w:rsidP="00CF5A45">
      <w:pPr>
        <w:spacing w:after="0"/>
        <w:rPr>
          <w:rFonts w:ascii="Times New Roman" w:hAnsi="Times New Roman"/>
          <w:sz w:val="24"/>
          <w:szCs w:val="24"/>
        </w:rPr>
      </w:pPr>
    </w:p>
    <w:p w:rsidR="003D5575" w:rsidRDefault="003D5575" w:rsidP="003D5575">
      <w:pPr>
        <w:spacing w:after="0"/>
        <w:ind w:left="720"/>
        <w:rPr>
          <w:rFonts w:ascii="Times New Roman" w:hAnsi="Times New Roman"/>
          <w:b/>
          <w:sz w:val="24"/>
          <w:szCs w:val="24"/>
        </w:rPr>
      </w:pPr>
      <w:r>
        <w:rPr>
          <w:rFonts w:ascii="Times New Roman" w:hAnsi="Times New Roman"/>
          <w:b/>
          <w:sz w:val="24"/>
          <w:szCs w:val="24"/>
        </w:rPr>
        <w:t>Proposed amendment to the Motion: “That the charge for playing 4 or more games in any one league be the equivalent of the current Bronze membership fee, rather than the £25 charge proposed in document C26.6.1.”</w:t>
      </w:r>
    </w:p>
    <w:p w:rsidR="003D5575" w:rsidRDefault="003D5575" w:rsidP="003D5575">
      <w:pPr>
        <w:spacing w:after="0"/>
        <w:ind w:left="720"/>
        <w:rPr>
          <w:rFonts w:ascii="Times New Roman" w:hAnsi="Times New Roman"/>
          <w:b/>
          <w:sz w:val="24"/>
          <w:szCs w:val="24"/>
        </w:rPr>
      </w:pPr>
    </w:p>
    <w:p w:rsidR="003D5575" w:rsidRDefault="003D5575" w:rsidP="003D5575">
      <w:pPr>
        <w:spacing w:after="0"/>
        <w:ind w:left="720"/>
        <w:jc w:val="right"/>
        <w:rPr>
          <w:rFonts w:ascii="Times New Roman" w:hAnsi="Times New Roman"/>
          <w:b/>
          <w:sz w:val="24"/>
          <w:szCs w:val="24"/>
        </w:rPr>
      </w:pPr>
      <w:r>
        <w:rPr>
          <w:rFonts w:ascii="Times New Roman" w:hAnsi="Times New Roman"/>
          <w:b/>
          <w:sz w:val="24"/>
          <w:szCs w:val="24"/>
        </w:rPr>
        <w:t>On a hand vote, 16 in favour, 11 against.</w:t>
      </w:r>
    </w:p>
    <w:p w:rsidR="003D5575" w:rsidRDefault="003D5575" w:rsidP="003D5575">
      <w:pPr>
        <w:spacing w:after="0"/>
        <w:ind w:left="720"/>
        <w:jc w:val="right"/>
        <w:rPr>
          <w:rFonts w:ascii="Times New Roman" w:hAnsi="Times New Roman"/>
          <w:sz w:val="24"/>
          <w:szCs w:val="24"/>
        </w:rPr>
      </w:pPr>
      <w:r>
        <w:rPr>
          <w:rFonts w:ascii="Times New Roman" w:hAnsi="Times New Roman"/>
          <w:b/>
          <w:sz w:val="24"/>
          <w:szCs w:val="24"/>
        </w:rPr>
        <w:t>Amendment passed.</w:t>
      </w:r>
    </w:p>
    <w:p w:rsidR="003D5575" w:rsidRDefault="003D5575" w:rsidP="003D5575">
      <w:pPr>
        <w:spacing w:after="0"/>
        <w:ind w:left="720"/>
        <w:rPr>
          <w:rFonts w:ascii="Times New Roman" w:hAnsi="Times New Roman"/>
          <w:sz w:val="24"/>
          <w:szCs w:val="24"/>
        </w:rPr>
      </w:pPr>
    </w:p>
    <w:p w:rsidR="00AC6B15" w:rsidRDefault="00AC6B15" w:rsidP="003D5575">
      <w:pPr>
        <w:spacing w:after="0"/>
        <w:ind w:left="720"/>
        <w:rPr>
          <w:rFonts w:ascii="Times New Roman" w:hAnsi="Times New Roman"/>
          <w:b/>
          <w:sz w:val="24"/>
          <w:szCs w:val="24"/>
        </w:rPr>
      </w:pPr>
      <w:r>
        <w:rPr>
          <w:rFonts w:ascii="Times New Roman" w:hAnsi="Times New Roman"/>
          <w:b/>
          <w:sz w:val="24"/>
          <w:szCs w:val="24"/>
        </w:rPr>
        <w:t>Motion as amended: “That Bye Law No.2 is replaced by the new version supplied, except that the charge for playing 4 or more games in any one league shall be the current Bronze membership fee.”</w:t>
      </w:r>
    </w:p>
    <w:p w:rsidR="00AC6B15" w:rsidRDefault="00AC6B15" w:rsidP="003D5575">
      <w:pPr>
        <w:spacing w:after="0"/>
        <w:ind w:left="720"/>
        <w:rPr>
          <w:rFonts w:ascii="Times New Roman" w:hAnsi="Times New Roman"/>
          <w:b/>
          <w:sz w:val="24"/>
          <w:szCs w:val="24"/>
        </w:rPr>
      </w:pPr>
    </w:p>
    <w:p w:rsidR="003D5575" w:rsidRDefault="00AC6B15" w:rsidP="00AC6B15">
      <w:pPr>
        <w:spacing w:after="0"/>
        <w:ind w:left="720"/>
        <w:jc w:val="right"/>
        <w:rPr>
          <w:rFonts w:ascii="Times New Roman" w:hAnsi="Times New Roman"/>
          <w:b/>
          <w:sz w:val="24"/>
          <w:szCs w:val="24"/>
        </w:rPr>
      </w:pPr>
      <w:r>
        <w:rPr>
          <w:rFonts w:ascii="Times New Roman" w:hAnsi="Times New Roman"/>
          <w:b/>
          <w:sz w:val="24"/>
          <w:szCs w:val="24"/>
        </w:rPr>
        <w:lastRenderedPageBreak/>
        <w:t>On a hand vote, 31* in favour, 1 against.</w:t>
      </w:r>
    </w:p>
    <w:p w:rsidR="00AC6B15" w:rsidRDefault="00AC6B15" w:rsidP="00AC6B15">
      <w:pPr>
        <w:spacing w:after="0"/>
        <w:ind w:left="720"/>
        <w:jc w:val="right"/>
        <w:rPr>
          <w:rFonts w:ascii="Times New Roman" w:hAnsi="Times New Roman"/>
          <w:sz w:val="24"/>
          <w:szCs w:val="24"/>
        </w:rPr>
      </w:pPr>
      <w:r>
        <w:rPr>
          <w:rFonts w:ascii="Times New Roman" w:hAnsi="Times New Roman"/>
          <w:b/>
          <w:sz w:val="24"/>
          <w:szCs w:val="24"/>
        </w:rPr>
        <w:t>Motion as amended passed.</w:t>
      </w:r>
    </w:p>
    <w:p w:rsidR="00AC6B15" w:rsidRDefault="00AC6B15" w:rsidP="00AC6B15">
      <w:pPr>
        <w:spacing w:after="0"/>
        <w:ind w:left="720"/>
        <w:rPr>
          <w:rFonts w:ascii="Times New Roman" w:hAnsi="Times New Roman"/>
          <w:sz w:val="24"/>
          <w:szCs w:val="24"/>
        </w:rPr>
      </w:pPr>
    </w:p>
    <w:p w:rsidR="00AC6B15" w:rsidRDefault="00AC6B15" w:rsidP="00AC6B15">
      <w:pPr>
        <w:spacing w:after="0"/>
        <w:ind w:left="720"/>
        <w:rPr>
          <w:rFonts w:ascii="Times New Roman" w:hAnsi="Times New Roman"/>
          <w:sz w:val="24"/>
          <w:szCs w:val="24"/>
        </w:rPr>
      </w:pPr>
      <w:r>
        <w:rPr>
          <w:rFonts w:ascii="Times New Roman" w:hAnsi="Times New Roman"/>
          <w:sz w:val="24"/>
          <w:szCs w:val="24"/>
        </w:rPr>
        <w:t>* Includes 2 directed proxies held by the Chairman.</w:t>
      </w:r>
    </w:p>
    <w:p w:rsidR="00AC6B15" w:rsidRDefault="00AC6B15" w:rsidP="00AC6B15">
      <w:pPr>
        <w:spacing w:after="0"/>
        <w:rPr>
          <w:rFonts w:ascii="Times New Roman" w:hAnsi="Times New Roman"/>
          <w:sz w:val="24"/>
          <w:szCs w:val="24"/>
        </w:rPr>
      </w:pPr>
    </w:p>
    <w:p w:rsidR="00D16F59" w:rsidRDefault="00820108" w:rsidP="00AC6B15">
      <w:pPr>
        <w:spacing w:after="0"/>
        <w:rPr>
          <w:rFonts w:ascii="Times New Roman" w:hAnsi="Times New Roman"/>
          <w:sz w:val="24"/>
          <w:szCs w:val="24"/>
        </w:rPr>
      </w:pPr>
      <w:r>
        <w:rPr>
          <w:rFonts w:ascii="Times New Roman" w:hAnsi="Times New Roman"/>
          <w:sz w:val="24"/>
          <w:szCs w:val="24"/>
        </w:rPr>
        <w:t xml:space="preserve">7.  </w:t>
      </w:r>
      <w:r w:rsidRPr="006C1D6A">
        <w:rPr>
          <w:rFonts w:ascii="Times New Roman" w:hAnsi="Times New Roman"/>
          <w:b/>
          <w:sz w:val="24"/>
          <w:szCs w:val="24"/>
        </w:rPr>
        <w:t>Report of the Finance Director</w:t>
      </w:r>
      <w:r w:rsidR="00D16F59" w:rsidRPr="006C1D6A">
        <w:rPr>
          <w:rFonts w:ascii="Times New Roman" w:hAnsi="Times New Roman"/>
          <w:b/>
          <w:sz w:val="24"/>
          <w:szCs w:val="24"/>
        </w:rPr>
        <w:t>, Budget and Membership Fees for 2017 / 18.</w:t>
      </w:r>
      <w:r w:rsidR="00D16F59">
        <w:rPr>
          <w:rFonts w:ascii="Times New Roman" w:hAnsi="Times New Roman"/>
          <w:sz w:val="24"/>
          <w:szCs w:val="24"/>
        </w:rPr>
        <w:t xml:space="preserve">  David Eustace introduced the financial matters by setting out actions taken since October 2016, following the death of John Philpott.  The decision had been taken to outsource the bookkeeping function and to computerise the accounts.  Good progress had been made.  </w:t>
      </w:r>
    </w:p>
    <w:p w:rsidR="00D459E1" w:rsidRDefault="00D459E1" w:rsidP="00AC6B15">
      <w:pPr>
        <w:spacing w:after="0"/>
        <w:rPr>
          <w:rFonts w:ascii="Times New Roman" w:hAnsi="Times New Roman"/>
          <w:sz w:val="24"/>
          <w:szCs w:val="24"/>
        </w:rPr>
      </w:pPr>
    </w:p>
    <w:p w:rsidR="00D459E1" w:rsidRDefault="00D459E1" w:rsidP="00AC6B15">
      <w:pPr>
        <w:spacing w:after="0"/>
        <w:rPr>
          <w:rFonts w:ascii="Times New Roman" w:hAnsi="Times New Roman"/>
          <w:sz w:val="24"/>
          <w:szCs w:val="24"/>
        </w:rPr>
      </w:pPr>
      <w:r>
        <w:rPr>
          <w:rFonts w:ascii="Times New Roman" w:hAnsi="Times New Roman"/>
          <w:sz w:val="24"/>
          <w:szCs w:val="24"/>
        </w:rPr>
        <w:t xml:space="preserve">In response to previous comments from Council, the budget had been split into two parts; firstly, that which the membership </w:t>
      </w:r>
      <w:proofErr w:type="gramStart"/>
      <w:r>
        <w:rPr>
          <w:rFonts w:ascii="Times New Roman" w:hAnsi="Times New Roman"/>
          <w:sz w:val="24"/>
          <w:szCs w:val="24"/>
        </w:rPr>
        <w:t>were</w:t>
      </w:r>
      <w:proofErr w:type="gramEnd"/>
      <w:r>
        <w:rPr>
          <w:rFonts w:ascii="Times New Roman" w:hAnsi="Times New Roman"/>
          <w:sz w:val="24"/>
          <w:szCs w:val="24"/>
        </w:rPr>
        <w:t xml:space="preserve"> being asked to support and, secondly, that for which other funding would be sought from donations, sponsorship or legacy funds.</w:t>
      </w:r>
    </w:p>
    <w:p w:rsidR="00E62772" w:rsidRDefault="00E62772" w:rsidP="00AC6B15">
      <w:pPr>
        <w:spacing w:after="0"/>
        <w:rPr>
          <w:rFonts w:ascii="Times New Roman" w:hAnsi="Times New Roman"/>
          <w:sz w:val="24"/>
          <w:szCs w:val="24"/>
        </w:rPr>
      </w:pPr>
    </w:p>
    <w:p w:rsidR="00E62772" w:rsidRDefault="00E62772" w:rsidP="00AC6B15">
      <w:pPr>
        <w:spacing w:after="0"/>
        <w:rPr>
          <w:rFonts w:ascii="Times New Roman" w:hAnsi="Times New Roman"/>
          <w:sz w:val="24"/>
          <w:szCs w:val="24"/>
        </w:rPr>
      </w:pPr>
      <w:r>
        <w:rPr>
          <w:rFonts w:ascii="Times New Roman" w:hAnsi="Times New Roman"/>
          <w:sz w:val="24"/>
          <w:szCs w:val="24"/>
        </w:rPr>
        <w:t xml:space="preserve">It was estimated that the Richard </w:t>
      </w:r>
      <w:proofErr w:type="spellStart"/>
      <w:r>
        <w:rPr>
          <w:rFonts w:ascii="Times New Roman" w:hAnsi="Times New Roman"/>
          <w:sz w:val="24"/>
          <w:szCs w:val="24"/>
        </w:rPr>
        <w:t>Haddrell</w:t>
      </w:r>
      <w:proofErr w:type="spellEnd"/>
      <w:r>
        <w:rPr>
          <w:rFonts w:ascii="Times New Roman" w:hAnsi="Times New Roman"/>
          <w:sz w:val="24"/>
          <w:szCs w:val="24"/>
        </w:rPr>
        <w:t xml:space="preserve"> bequest would be about £400k and should be received within the next couple of months.</w:t>
      </w:r>
      <w:r w:rsidR="007058EB">
        <w:rPr>
          <w:rFonts w:ascii="Times New Roman" w:hAnsi="Times New Roman"/>
          <w:sz w:val="24"/>
          <w:szCs w:val="24"/>
        </w:rPr>
        <w:t xml:space="preserve">  The money is going to the Chess Trust to support junior chess, in accordance with Richard’s wishes.</w:t>
      </w:r>
    </w:p>
    <w:p w:rsidR="00D94BBE" w:rsidRDefault="00D94BBE" w:rsidP="00AC6B15">
      <w:pPr>
        <w:spacing w:after="0"/>
        <w:rPr>
          <w:rFonts w:ascii="Times New Roman" w:hAnsi="Times New Roman"/>
          <w:sz w:val="24"/>
          <w:szCs w:val="24"/>
        </w:rPr>
      </w:pPr>
    </w:p>
    <w:p w:rsidR="00D94BBE" w:rsidRDefault="00D94BBE" w:rsidP="00AC6B15">
      <w:pPr>
        <w:spacing w:after="0"/>
        <w:rPr>
          <w:rFonts w:ascii="Times New Roman" w:hAnsi="Times New Roman"/>
          <w:sz w:val="24"/>
          <w:szCs w:val="24"/>
        </w:rPr>
      </w:pPr>
      <w:r>
        <w:rPr>
          <w:rFonts w:ascii="Times New Roman" w:hAnsi="Times New Roman"/>
          <w:sz w:val="24"/>
          <w:szCs w:val="24"/>
        </w:rPr>
        <w:t xml:space="preserve">Phil </w:t>
      </w:r>
      <w:proofErr w:type="spellStart"/>
      <w:r>
        <w:rPr>
          <w:rFonts w:ascii="Times New Roman" w:hAnsi="Times New Roman"/>
          <w:sz w:val="24"/>
          <w:szCs w:val="24"/>
        </w:rPr>
        <w:t>Ehr</w:t>
      </w:r>
      <w:proofErr w:type="spellEnd"/>
      <w:r>
        <w:rPr>
          <w:rFonts w:ascii="Times New Roman" w:hAnsi="Times New Roman"/>
          <w:sz w:val="24"/>
          <w:szCs w:val="24"/>
        </w:rPr>
        <w:t xml:space="preserve"> (Immediate past Chief Executive) welcomed the progress on computerising the accounts, but expressed concern over progress made on establishing a clear strategy on which the budget could be based and on development of detailed procedures for how the Chess Trust would operate.  Mike Truran (CEO) noted that the strategy paper that had been presented to Council last October had been </w:t>
      </w:r>
      <w:proofErr w:type="gramStart"/>
      <w:r>
        <w:rPr>
          <w:rFonts w:ascii="Times New Roman" w:hAnsi="Times New Roman"/>
          <w:sz w:val="24"/>
          <w:szCs w:val="24"/>
        </w:rPr>
        <w:t>referred back</w:t>
      </w:r>
      <w:proofErr w:type="gramEnd"/>
      <w:r>
        <w:rPr>
          <w:rFonts w:ascii="Times New Roman" w:hAnsi="Times New Roman"/>
          <w:sz w:val="24"/>
          <w:szCs w:val="24"/>
        </w:rPr>
        <w:t xml:space="preserve"> to the Board and was awaiting progress.  David Eustace pointed out that until the </w:t>
      </w:r>
      <w:proofErr w:type="spellStart"/>
      <w:r>
        <w:rPr>
          <w:rFonts w:ascii="Times New Roman" w:hAnsi="Times New Roman"/>
          <w:sz w:val="24"/>
          <w:szCs w:val="24"/>
        </w:rPr>
        <w:t>Haddrell</w:t>
      </w:r>
      <w:proofErr w:type="spellEnd"/>
      <w:r>
        <w:rPr>
          <w:rFonts w:ascii="Times New Roman" w:hAnsi="Times New Roman"/>
          <w:sz w:val="24"/>
          <w:szCs w:val="24"/>
        </w:rPr>
        <w:t xml:space="preserve"> money was received</w:t>
      </w:r>
      <w:r w:rsidR="00250DB2">
        <w:rPr>
          <w:rFonts w:ascii="Times New Roman" w:hAnsi="Times New Roman"/>
          <w:sz w:val="24"/>
          <w:szCs w:val="24"/>
        </w:rPr>
        <w:t>, the Chess Trust had very little in funds.  Once this changed he anticipated the 3 sets of Trustees (Chess Trust, J</w:t>
      </w:r>
      <w:r w:rsidR="00825E98">
        <w:rPr>
          <w:rFonts w:ascii="Times New Roman" w:hAnsi="Times New Roman"/>
          <w:sz w:val="24"/>
          <w:szCs w:val="24"/>
        </w:rPr>
        <w:t xml:space="preserve">ohn </w:t>
      </w:r>
      <w:r w:rsidR="00250DB2">
        <w:rPr>
          <w:rFonts w:ascii="Times New Roman" w:hAnsi="Times New Roman"/>
          <w:sz w:val="24"/>
          <w:szCs w:val="24"/>
        </w:rPr>
        <w:t>R</w:t>
      </w:r>
      <w:r w:rsidR="00825E98">
        <w:rPr>
          <w:rFonts w:ascii="Times New Roman" w:hAnsi="Times New Roman"/>
          <w:sz w:val="24"/>
          <w:szCs w:val="24"/>
        </w:rPr>
        <w:t xml:space="preserve">obinson </w:t>
      </w:r>
      <w:r w:rsidR="00250DB2">
        <w:rPr>
          <w:rFonts w:ascii="Times New Roman" w:hAnsi="Times New Roman"/>
          <w:sz w:val="24"/>
          <w:szCs w:val="24"/>
        </w:rPr>
        <w:t>Y</w:t>
      </w:r>
      <w:r w:rsidR="00825E98">
        <w:rPr>
          <w:rFonts w:ascii="Times New Roman" w:hAnsi="Times New Roman"/>
          <w:sz w:val="24"/>
          <w:szCs w:val="24"/>
        </w:rPr>
        <w:t xml:space="preserve">outh </w:t>
      </w:r>
      <w:r w:rsidR="00250DB2">
        <w:rPr>
          <w:rFonts w:ascii="Times New Roman" w:hAnsi="Times New Roman"/>
          <w:sz w:val="24"/>
          <w:szCs w:val="24"/>
        </w:rPr>
        <w:t>T</w:t>
      </w:r>
      <w:r w:rsidR="00825E98">
        <w:rPr>
          <w:rFonts w:ascii="Times New Roman" w:hAnsi="Times New Roman"/>
          <w:sz w:val="24"/>
          <w:szCs w:val="24"/>
        </w:rPr>
        <w:t>rust</w:t>
      </w:r>
      <w:r w:rsidR="00250DB2">
        <w:rPr>
          <w:rFonts w:ascii="Times New Roman" w:hAnsi="Times New Roman"/>
          <w:sz w:val="24"/>
          <w:szCs w:val="24"/>
        </w:rPr>
        <w:t xml:space="preserve"> and PIF)</w:t>
      </w:r>
      <w:r w:rsidR="00A75E1F">
        <w:rPr>
          <w:rFonts w:ascii="Times New Roman" w:hAnsi="Times New Roman"/>
          <w:sz w:val="24"/>
          <w:szCs w:val="24"/>
        </w:rPr>
        <w:t xml:space="preserve"> would</w:t>
      </w:r>
      <w:r w:rsidR="005E1337">
        <w:rPr>
          <w:rFonts w:ascii="Times New Roman" w:hAnsi="Times New Roman"/>
          <w:sz w:val="24"/>
          <w:szCs w:val="24"/>
        </w:rPr>
        <w:t xml:space="preserve"> coordinate a</w:t>
      </w:r>
      <w:r w:rsidR="00250DB2">
        <w:rPr>
          <w:rFonts w:ascii="Times New Roman" w:hAnsi="Times New Roman"/>
          <w:sz w:val="24"/>
          <w:szCs w:val="24"/>
        </w:rPr>
        <w:t xml:space="preserve"> strategy on how they would work together.</w:t>
      </w:r>
      <w:r w:rsidR="003109E7">
        <w:rPr>
          <w:rFonts w:ascii="Times New Roman" w:hAnsi="Times New Roman"/>
          <w:sz w:val="24"/>
          <w:szCs w:val="24"/>
        </w:rPr>
        <w:t xml:space="preserve">  Malcolm Pein (International Director) observed that with the recent death of Keith Richardson there was an urgent need for additional Trustees for the Chess Trust and, he believed, this should include expertise in junior chess.</w:t>
      </w:r>
    </w:p>
    <w:p w:rsidR="00723767" w:rsidRPr="005C6C0F" w:rsidRDefault="00723767" w:rsidP="00AC6B15">
      <w:pPr>
        <w:spacing w:after="0"/>
        <w:rPr>
          <w:rFonts w:ascii="Times New Roman" w:hAnsi="Times New Roman"/>
          <w:sz w:val="24"/>
          <w:szCs w:val="24"/>
        </w:rPr>
      </w:pPr>
    </w:p>
    <w:p w:rsidR="00723767" w:rsidRDefault="00723767" w:rsidP="00AC6B15">
      <w:pPr>
        <w:spacing w:after="0"/>
        <w:rPr>
          <w:rFonts w:ascii="Times New Roman" w:hAnsi="Times New Roman"/>
          <w:sz w:val="24"/>
          <w:szCs w:val="24"/>
        </w:rPr>
      </w:pPr>
      <w:r w:rsidRPr="005C6C0F">
        <w:rPr>
          <w:rFonts w:ascii="Times New Roman" w:hAnsi="Times New Roman"/>
          <w:sz w:val="24"/>
          <w:szCs w:val="24"/>
        </w:rPr>
        <w:t>David Gilbert (</w:t>
      </w:r>
      <w:r w:rsidR="005C6C0F" w:rsidRPr="005C6C0F">
        <w:rPr>
          <w:rFonts w:ascii="Times New Roman" w:hAnsi="Times New Roman"/>
          <w:sz w:val="24"/>
          <w:szCs w:val="24"/>
        </w:rPr>
        <w:t>London Public Services League</w:t>
      </w:r>
      <w:r w:rsidR="003167FF">
        <w:rPr>
          <w:rFonts w:ascii="Times New Roman" w:hAnsi="Times New Roman"/>
          <w:sz w:val="24"/>
          <w:szCs w:val="24"/>
        </w:rPr>
        <w:t xml:space="preserve">), queried the budget for the British Championships.  David Eustace stated that whereas the Championships were normally budgeted to break even, for 2018 they had been budgeted to lose £5,000, which would be funded from membership income.  This was due to extra expenditure agreed to cover </w:t>
      </w:r>
      <w:r w:rsidR="00FF0E6F">
        <w:rPr>
          <w:rFonts w:ascii="Times New Roman" w:hAnsi="Times New Roman"/>
          <w:sz w:val="24"/>
          <w:szCs w:val="24"/>
        </w:rPr>
        <w:t xml:space="preserve">online commentary.  </w:t>
      </w:r>
    </w:p>
    <w:p w:rsidR="00FF0E6F" w:rsidRDefault="00FF0E6F" w:rsidP="00AC6B15">
      <w:pPr>
        <w:spacing w:after="0"/>
        <w:rPr>
          <w:rFonts w:ascii="Times New Roman" w:hAnsi="Times New Roman"/>
          <w:sz w:val="24"/>
          <w:szCs w:val="24"/>
        </w:rPr>
      </w:pPr>
    </w:p>
    <w:p w:rsidR="00FF0E6F" w:rsidRDefault="00FF0E6F" w:rsidP="00AC6B15">
      <w:pPr>
        <w:spacing w:after="0"/>
        <w:rPr>
          <w:rFonts w:ascii="Times New Roman" w:hAnsi="Times New Roman"/>
          <w:sz w:val="24"/>
          <w:szCs w:val="24"/>
        </w:rPr>
      </w:pPr>
      <w:r>
        <w:rPr>
          <w:rFonts w:ascii="Times New Roman" w:hAnsi="Times New Roman"/>
          <w:sz w:val="24"/>
          <w:szCs w:val="24"/>
        </w:rPr>
        <w:t>Angus French had queries over the budget figures for junior chess.  It was noted that a meeting would be arranged involving Angus French, David Eustace and Traci Whitfield (Junior Director).</w:t>
      </w:r>
    </w:p>
    <w:p w:rsidR="00FF0E6F" w:rsidRDefault="00FF0E6F" w:rsidP="00AC6B15">
      <w:pPr>
        <w:spacing w:after="0"/>
        <w:rPr>
          <w:rFonts w:ascii="Times New Roman" w:hAnsi="Times New Roman"/>
          <w:sz w:val="24"/>
          <w:szCs w:val="24"/>
        </w:rPr>
      </w:pPr>
    </w:p>
    <w:p w:rsidR="00FF0E6F" w:rsidRDefault="00C028AD" w:rsidP="00AC6B15">
      <w:pPr>
        <w:spacing w:after="0"/>
        <w:rPr>
          <w:rFonts w:ascii="Times New Roman" w:hAnsi="Times New Roman"/>
          <w:sz w:val="24"/>
          <w:szCs w:val="24"/>
        </w:rPr>
      </w:pPr>
      <w:r>
        <w:rPr>
          <w:rFonts w:ascii="Times New Roman" w:hAnsi="Times New Roman"/>
          <w:sz w:val="24"/>
          <w:szCs w:val="24"/>
        </w:rPr>
        <w:t>There was extensive discussion regarding the office move that had recently been agreed by the Board and the rehousing of the libr</w:t>
      </w:r>
      <w:r w:rsidR="00902D93">
        <w:rPr>
          <w:rFonts w:ascii="Times New Roman" w:hAnsi="Times New Roman"/>
          <w:sz w:val="24"/>
          <w:szCs w:val="24"/>
        </w:rPr>
        <w:t>ary within the new office space, particularly in the light of the vote taken at Council 2 years ago.  Julian Clissold (Non-Executive Chairman) explained that the vote in 2015 was driven purely by considerations of the library.  Since then it had become clear that current circumstances emphasised the need for improved office facilities for staff.  The ability to rehouse the library was a supplementary benefit, but was not the primary focus of the Board’s decision.  However, in the light of the 2015 Council vote, a need to consult Council was seen.  This could not await the current meeting as the landlord of the Battle office building was in receipt of another offer to take the vacant office space and</w:t>
      </w:r>
      <w:r w:rsidR="009B4DE5">
        <w:rPr>
          <w:rFonts w:ascii="Times New Roman" w:hAnsi="Times New Roman"/>
          <w:sz w:val="24"/>
          <w:szCs w:val="24"/>
        </w:rPr>
        <w:t>,</w:t>
      </w:r>
      <w:r w:rsidR="00902D93">
        <w:rPr>
          <w:rFonts w:ascii="Times New Roman" w:hAnsi="Times New Roman"/>
          <w:sz w:val="24"/>
          <w:szCs w:val="24"/>
        </w:rPr>
        <w:t xml:space="preserve"> had we waited</w:t>
      </w:r>
      <w:r w:rsidR="009B4DE5">
        <w:rPr>
          <w:rFonts w:ascii="Times New Roman" w:hAnsi="Times New Roman"/>
          <w:sz w:val="24"/>
          <w:szCs w:val="24"/>
        </w:rPr>
        <w:t>,</w:t>
      </w:r>
      <w:r w:rsidR="00902D93">
        <w:rPr>
          <w:rFonts w:ascii="Times New Roman" w:hAnsi="Times New Roman"/>
          <w:sz w:val="24"/>
          <w:szCs w:val="24"/>
        </w:rPr>
        <w:t xml:space="preserve"> the opportunity would have been lost.  Consequently, the Board sought </w:t>
      </w:r>
      <w:r w:rsidR="00902D93">
        <w:rPr>
          <w:rFonts w:ascii="Times New Roman" w:hAnsi="Times New Roman"/>
          <w:sz w:val="24"/>
          <w:szCs w:val="24"/>
        </w:rPr>
        <w:lastRenderedPageBreak/>
        <w:t>comments from the membership ahead of this meeting.  Only one response was received (from Angus French) and in the light of this the Board decided to proceed with the move.</w:t>
      </w:r>
      <w:r w:rsidR="005D623C">
        <w:rPr>
          <w:rFonts w:ascii="Times New Roman" w:hAnsi="Times New Roman"/>
          <w:sz w:val="24"/>
          <w:szCs w:val="24"/>
        </w:rPr>
        <w:t xml:space="preserve">  There remained a view expressed by </w:t>
      </w:r>
      <w:proofErr w:type="gramStart"/>
      <w:r w:rsidR="005D623C">
        <w:rPr>
          <w:rFonts w:ascii="Times New Roman" w:hAnsi="Times New Roman"/>
          <w:sz w:val="24"/>
          <w:szCs w:val="24"/>
        </w:rPr>
        <w:t>a number of</w:t>
      </w:r>
      <w:proofErr w:type="gramEnd"/>
      <w:r w:rsidR="005D623C">
        <w:rPr>
          <w:rFonts w:ascii="Times New Roman" w:hAnsi="Times New Roman"/>
          <w:sz w:val="24"/>
          <w:szCs w:val="24"/>
        </w:rPr>
        <w:t xml:space="preserve"> Council members that future accounts should show an apportionment of the office costs between staff accommodation and the space taken up by the library.</w:t>
      </w:r>
    </w:p>
    <w:p w:rsidR="00221EBF" w:rsidRDefault="00221EBF" w:rsidP="00AC6B15">
      <w:pPr>
        <w:spacing w:after="0"/>
        <w:rPr>
          <w:rFonts w:ascii="Times New Roman" w:hAnsi="Times New Roman"/>
          <w:sz w:val="24"/>
          <w:szCs w:val="24"/>
        </w:rPr>
      </w:pPr>
    </w:p>
    <w:p w:rsidR="00221EBF" w:rsidRDefault="00BC2291" w:rsidP="00AC6B15">
      <w:pPr>
        <w:spacing w:after="0"/>
        <w:rPr>
          <w:rFonts w:ascii="Times New Roman" w:hAnsi="Times New Roman"/>
          <w:sz w:val="24"/>
          <w:szCs w:val="24"/>
        </w:rPr>
      </w:pPr>
      <w:r>
        <w:rPr>
          <w:rFonts w:ascii="Times New Roman" w:hAnsi="Times New Roman"/>
          <w:sz w:val="24"/>
          <w:szCs w:val="24"/>
        </w:rPr>
        <w:t>Regarding the proposed Membership Fees for 2017 / 18, it was noted that the figures given in the Agenda were correct, whereas there was an error in the financial spreadsheets where the proposed Junior Bronze rate was shown as £11.50, but should be £9.50.</w:t>
      </w:r>
      <w:r w:rsidR="00250D06">
        <w:rPr>
          <w:rFonts w:ascii="Times New Roman" w:hAnsi="Times New Roman"/>
          <w:sz w:val="24"/>
          <w:szCs w:val="24"/>
        </w:rPr>
        <w:t xml:space="preserve">  Andrew Leadbetter</w:t>
      </w:r>
      <w:r w:rsidR="009B4DE5">
        <w:rPr>
          <w:rFonts w:ascii="Times New Roman" w:hAnsi="Times New Roman"/>
          <w:sz w:val="24"/>
          <w:szCs w:val="24"/>
        </w:rPr>
        <w:t xml:space="preserve"> (MCCU, Staffordshi</w:t>
      </w:r>
      <w:r w:rsidR="005C6C0F">
        <w:rPr>
          <w:rFonts w:ascii="Times New Roman" w:hAnsi="Times New Roman"/>
          <w:sz w:val="24"/>
          <w:szCs w:val="24"/>
        </w:rPr>
        <w:t>r</w:t>
      </w:r>
      <w:r w:rsidR="009B4DE5">
        <w:rPr>
          <w:rFonts w:ascii="Times New Roman" w:hAnsi="Times New Roman"/>
          <w:sz w:val="24"/>
          <w:szCs w:val="24"/>
        </w:rPr>
        <w:t>e County Association, Cannock &amp; District League, North Staffordshire League, Wolverhampton &amp; District League)</w:t>
      </w:r>
      <w:r w:rsidR="00250D06">
        <w:rPr>
          <w:rFonts w:ascii="Times New Roman" w:hAnsi="Times New Roman"/>
          <w:sz w:val="24"/>
          <w:szCs w:val="24"/>
        </w:rPr>
        <w:t xml:space="preserve"> was concerned that the sizeable increase proposed for Platinum membership would mean an increased VAT liability and queried whether there might be some alternative means of collecting this income that mitigated tax liabilities.  Stephen Woodhouse</w:t>
      </w:r>
      <w:r w:rsidR="00120E29">
        <w:rPr>
          <w:rFonts w:ascii="Times New Roman" w:hAnsi="Times New Roman"/>
          <w:sz w:val="24"/>
          <w:szCs w:val="24"/>
        </w:rPr>
        <w:t xml:space="preserve"> (Non-Executive Director)</w:t>
      </w:r>
      <w:r w:rsidR="00250D06">
        <w:rPr>
          <w:rFonts w:ascii="Times New Roman" w:hAnsi="Times New Roman"/>
          <w:sz w:val="24"/>
          <w:szCs w:val="24"/>
        </w:rPr>
        <w:t xml:space="preserve"> suggested that there might be some way of having a reduced membership fee and a suggested donation, but this had not been discussed by the Board and would need detailed evaluation.</w:t>
      </w:r>
    </w:p>
    <w:p w:rsidR="007A59F8" w:rsidRDefault="007A59F8" w:rsidP="00AC6B15">
      <w:pPr>
        <w:spacing w:after="0"/>
        <w:rPr>
          <w:rFonts w:ascii="Times New Roman" w:hAnsi="Times New Roman"/>
          <w:sz w:val="24"/>
          <w:szCs w:val="24"/>
        </w:rPr>
      </w:pPr>
    </w:p>
    <w:p w:rsidR="007A59F8" w:rsidRDefault="00966DA8" w:rsidP="00966DA8">
      <w:pPr>
        <w:spacing w:after="0"/>
        <w:ind w:left="720"/>
        <w:rPr>
          <w:rFonts w:ascii="Times New Roman" w:hAnsi="Times New Roman"/>
          <w:b/>
          <w:sz w:val="24"/>
          <w:szCs w:val="24"/>
        </w:rPr>
      </w:pPr>
      <w:r>
        <w:rPr>
          <w:rFonts w:ascii="Times New Roman" w:hAnsi="Times New Roman"/>
          <w:b/>
          <w:sz w:val="24"/>
          <w:szCs w:val="24"/>
        </w:rPr>
        <w:t>Motion: “Tha</w:t>
      </w:r>
      <w:r w:rsidR="00EC4076">
        <w:rPr>
          <w:rFonts w:ascii="Times New Roman" w:hAnsi="Times New Roman"/>
          <w:b/>
          <w:sz w:val="24"/>
          <w:szCs w:val="24"/>
        </w:rPr>
        <w:t>t the proposed budget</w:t>
      </w:r>
      <w:r>
        <w:rPr>
          <w:rFonts w:ascii="Times New Roman" w:hAnsi="Times New Roman"/>
          <w:b/>
          <w:sz w:val="24"/>
          <w:szCs w:val="24"/>
        </w:rPr>
        <w:t>, membership rates and pay-to-play fees</w:t>
      </w:r>
      <w:r w:rsidR="00EC4076">
        <w:rPr>
          <w:rFonts w:ascii="Times New Roman" w:hAnsi="Times New Roman"/>
          <w:b/>
          <w:sz w:val="24"/>
          <w:szCs w:val="24"/>
        </w:rPr>
        <w:t xml:space="preserve"> for 2017 / 18</w:t>
      </w:r>
      <w:r>
        <w:rPr>
          <w:rFonts w:ascii="Times New Roman" w:hAnsi="Times New Roman"/>
          <w:b/>
          <w:sz w:val="24"/>
          <w:szCs w:val="24"/>
        </w:rPr>
        <w:t xml:space="preserve"> be agreed.”</w:t>
      </w:r>
    </w:p>
    <w:p w:rsidR="00966DA8" w:rsidRDefault="00966DA8" w:rsidP="00966DA8">
      <w:pPr>
        <w:spacing w:after="0"/>
        <w:ind w:left="720"/>
        <w:rPr>
          <w:rFonts w:ascii="Times New Roman" w:hAnsi="Times New Roman"/>
          <w:b/>
          <w:sz w:val="24"/>
          <w:szCs w:val="24"/>
        </w:rPr>
      </w:pPr>
    </w:p>
    <w:p w:rsidR="00966DA8" w:rsidRDefault="00966DA8" w:rsidP="00966DA8">
      <w:pPr>
        <w:spacing w:after="0"/>
        <w:ind w:left="720"/>
        <w:jc w:val="right"/>
        <w:rPr>
          <w:rFonts w:ascii="Times New Roman" w:hAnsi="Times New Roman"/>
          <w:b/>
          <w:sz w:val="24"/>
          <w:szCs w:val="24"/>
        </w:rPr>
      </w:pPr>
      <w:r>
        <w:rPr>
          <w:rFonts w:ascii="Times New Roman" w:hAnsi="Times New Roman"/>
          <w:b/>
          <w:sz w:val="24"/>
          <w:szCs w:val="24"/>
        </w:rPr>
        <w:t>On a hand vote, 27 in favour, 4 against.</w:t>
      </w:r>
    </w:p>
    <w:p w:rsidR="00966DA8" w:rsidRDefault="00966DA8" w:rsidP="00966DA8">
      <w:pPr>
        <w:spacing w:after="0"/>
        <w:ind w:left="720"/>
        <w:jc w:val="right"/>
        <w:rPr>
          <w:rFonts w:ascii="Times New Roman" w:hAnsi="Times New Roman"/>
          <w:sz w:val="24"/>
          <w:szCs w:val="24"/>
        </w:rPr>
      </w:pPr>
      <w:r>
        <w:rPr>
          <w:rFonts w:ascii="Times New Roman" w:hAnsi="Times New Roman"/>
          <w:b/>
          <w:sz w:val="24"/>
          <w:szCs w:val="24"/>
        </w:rPr>
        <w:t>Motion passed.</w:t>
      </w:r>
    </w:p>
    <w:p w:rsidR="00140C07" w:rsidRDefault="00140C07" w:rsidP="00140C07">
      <w:pPr>
        <w:spacing w:after="0"/>
        <w:ind w:left="720"/>
        <w:rPr>
          <w:rFonts w:ascii="Times New Roman" w:hAnsi="Times New Roman"/>
          <w:sz w:val="24"/>
          <w:szCs w:val="24"/>
        </w:rPr>
      </w:pPr>
    </w:p>
    <w:p w:rsidR="00140C07" w:rsidRDefault="00140C07" w:rsidP="00140C07">
      <w:pPr>
        <w:spacing w:after="0"/>
        <w:rPr>
          <w:rFonts w:ascii="Times New Roman" w:hAnsi="Times New Roman"/>
          <w:sz w:val="24"/>
          <w:szCs w:val="24"/>
        </w:rPr>
      </w:pPr>
      <w:r>
        <w:rPr>
          <w:rFonts w:ascii="Times New Roman" w:hAnsi="Times New Roman"/>
          <w:sz w:val="24"/>
          <w:szCs w:val="24"/>
        </w:rPr>
        <w:t>The meeting adjourned from 15:00 till 15:17.</w:t>
      </w:r>
    </w:p>
    <w:p w:rsidR="00140C07" w:rsidRDefault="00140C07" w:rsidP="00140C07">
      <w:pPr>
        <w:spacing w:after="0"/>
        <w:rPr>
          <w:rFonts w:ascii="Times New Roman" w:hAnsi="Times New Roman"/>
          <w:sz w:val="24"/>
          <w:szCs w:val="24"/>
        </w:rPr>
      </w:pPr>
    </w:p>
    <w:p w:rsidR="00140C07" w:rsidRDefault="00140C07" w:rsidP="00140C07">
      <w:pPr>
        <w:spacing w:after="0"/>
        <w:rPr>
          <w:rFonts w:ascii="Times New Roman" w:hAnsi="Times New Roman"/>
          <w:sz w:val="24"/>
          <w:szCs w:val="24"/>
        </w:rPr>
      </w:pPr>
    </w:p>
    <w:p w:rsidR="00140C07" w:rsidRDefault="00140C07" w:rsidP="00140C07">
      <w:pPr>
        <w:spacing w:after="0"/>
        <w:rPr>
          <w:rFonts w:ascii="Times New Roman" w:hAnsi="Times New Roman"/>
          <w:sz w:val="24"/>
          <w:szCs w:val="24"/>
        </w:rPr>
      </w:pPr>
      <w:r>
        <w:rPr>
          <w:rFonts w:ascii="Times New Roman" w:hAnsi="Times New Roman"/>
          <w:sz w:val="24"/>
          <w:szCs w:val="24"/>
        </w:rPr>
        <w:t xml:space="preserve">8.  </w:t>
      </w:r>
      <w:r>
        <w:rPr>
          <w:rFonts w:ascii="Times New Roman" w:hAnsi="Times New Roman"/>
          <w:b/>
          <w:sz w:val="24"/>
          <w:szCs w:val="24"/>
        </w:rPr>
        <w:t>Report on Possible Voting Reform.</w:t>
      </w:r>
      <w:r>
        <w:rPr>
          <w:rFonts w:ascii="Times New Roman" w:hAnsi="Times New Roman"/>
          <w:sz w:val="24"/>
          <w:szCs w:val="24"/>
        </w:rPr>
        <w:t xml:space="preserve">  </w:t>
      </w:r>
      <w:r w:rsidR="00D90D62">
        <w:rPr>
          <w:rFonts w:ascii="Times New Roman" w:hAnsi="Times New Roman"/>
          <w:sz w:val="24"/>
          <w:szCs w:val="24"/>
        </w:rPr>
        <w:t>Robert Stern (Chair of Governance Committee) introduced this item.  He explained that any votes at the current meeting would not be legally binding, but would be indicative of whether any proposals put to a future meeting as Special Resolutions might attract the required 75% majority to be passed.</w:t>
      </w:r>
    </w:p>
    <w:p w:rsidR="002F5EF0" w:rsidRDefault="002F5EF0" w:rsidP="00140C07">
      <w:pPr>
        <w:spacing w:after="0"/>
        <w:rPr>
          <w:rFonts w:ascii="Times New Roman" w:hAnsi="Times New Roman"/>
          <w:sz w:val="24"/>
          <w:szCs w:val="24"/>
        </w:rPr>
      </w:pPr>
    </w:p>
    <w:p w:rsidR="002F5EF0" w:rsidRDefault="002F5EF0" w:rsidP="00140C07">
      <w:pPr>
        <w:spacing w:after="0"/>
        <w:rPr>
          <w:rFonts w:ascii="Times New Roman" w:hAnsi="Times New Roman"/>
          <w:sz w:val="24"/>
          <w:szCs w:val="24"/>
        </w:rPr>
      </w:pPr>
      <w:r>
        <w:rPr>
          <w:rFonts w:ascii="Times New Roman" w:hAnsi="Times New Roman"/>
          <w:sz w:val="24"/>
          <w:szCs w:val="24"/>
        </w:rPr>
        <w:t>The proposals consisted of 3 options, as set out in Council Paper 26.8.1.  These had already been put out to ECF Members for consultation and the results of that consultation were summarised in Council Paper C26.8.2.</w:t>
      </w:r>
    </w:p>
    <w:p w:rsidR="00F242FB" w:rsidRDefault="00F242FB" w:rsidP="00140C07">
      <w:pPr>
        <w:spacing w:after="0"/>
        <w:rPr>
          <w:rFonts w:ascii="Times New Roman" w:hAnsi="Times New Roman"/>
          <w:sz w:val="24"/>
          <w:szCs w:val="24"/>
        </w:rPr>
      </w:pPr>
    </w:p>
    <w:p w:rsidR="00F242FB" w:rsidRDefault="00F52E56" w:rsidP="00140C07">
      <w:pPr>
        <w:spacing w:after="0"/>
        <w:rPr>
          <w:rFonts w:ascii="Times New Roman" w:hAnsi="Times New Roman"/>
          <w:sz w:val="24"/>
          <w:szCs w:val="24"/>
        </w:rPr>
      </w:pPr>
      <w:r>
        <w:rPr>
          <w:rFonts w:ascii="Times New Roman" w:hAnsi="Times New Roman"/>
          <w:sz w:val="24"/>
          <w:szCs w:val="24"/>
        </w:rPr>
        <w:t>Council engaged in extended discussion of the merits of the various proposals.  Views expressed indicated little or no support for Options 1 or 2 of Paper C26.8.1, but that there was a need for some change, as best expressed by Option 3.</w:t>
      </w:r>
    </w:p>
    <w:p w:rsidR="005F77B0" w:rsidRDefault="005F77B0" w:rsidP="00140C07">
      <w:pPr>
        <w:spacing w:after="0"/>
        <w:rPr>
          <w:rFonts w:ascii="Times New Roman" w:hAnsi="Times New Roman"/>
          <w:sz w:val="24"/>
          <w:szCs w:val="24"/>
        </w:rPr>
      </w:pPr>
    </w:p>
    <w:p w:rsidR="005F77B0" w:rsidRDefault="005F77B0" w:rsidP="00140C07">
      <w:pPr>
        <w:spacing w:after="0"/>
        <w:rPr>
          <w:rFonts w:ascii="Times New Roman" w:hAnsi="Times New Roman"/>
          <w:sz w:val="24"/>
          <w:szCs w:val="24"/>
        </w:rPr>
      </w:pPr>
      <w:proofErr w:type="gramStart"/>
      <w:r>
        <w:rPr>
          <w:rFonts w:ascii="Times New Roman" w:hAnsi="Times New Roman"/>
          <w:sz w:val="24"/>
          <w:szCs w:val="24"/>
        </w:rPr>
        <w:t>On the basis of</w:t>
      </w:r>
      <w:proofErr w:type="gramEnd"/>
      <w:r>
        <w:rPr>
          <w:rFonts w:ascii="Times New Roman" w:hAnsi="Times New Roman"/>
          <w:sz w:val="24"/>
          <w:szCs w:val="24"/>
        </w:rPr>
        <w:t xml:space="preserve"> these discussions the Chairman determined that the first vote should be a </w:t>
      </w:r>
      <w:r w:rsidRPr="005F77B0">
        <w:rPr>
          <w:rFonts w:ascii="Times New Roman" w:hAnsi="Times New Roman"/>
          <w:b/>
          <w:sz w:val="24"/>
          <w:szCs w:val="24"/>
        </w:rPr>
        <w:t>hand one</w:t>
      </w:r>
      <w:r w:rsidR="005D52B7">
        <w:rPr>
          <w:rFonts w:ascii="Times New Roman" w:hAnsi="Times New Roman"/>
          <w:b/>
          <w:sz w:val="24"/>
          <w:szCs w:val="24"/>
        </w:rPr>
        <w:t xml:space="preserve"> on</w:t>
      </w:r>
      <w:r w:rsidRPr="005F77B0">
        <w:rPr>
          <w:rFonts w:ascii="Times New Roman" w:hAnsi="Times New Roman"/>
          <w:b/>
          <w:sz w:val="24"/>
          <w:szCs w:val="24"/>
        </w:rPr>
        <w:t xml:space="preserve"> point </w:t>
      </w:r>
      <w:r w:rsidR="00D43408">
        <w:rPr>
          <w:rFonts w:ascii="Times New Roman" w:hAnsi="Times New Roman"/>
          <w:b/>
          <w:sz w:val="24"/>
          <w:szCs w:val="24"/>
        </w:rPr>
        <w:t xml:space="preserve">8 </w:t>
      </w:r>
      <w:r w:rsidRPr="005F77B0">
        <w:rPr>
          <w:rFonts w:ascii="Times New Roman" w:hAnsi="Times New Roman"/>
          <w:b/>
          <w:sz w:val="24"/>
          <w:szCs w:val="24"/>
        </w:rPr>
        <w:t>(d) as set out in the Agenda</w:t>
      </w:r>
      <w:r>
        <w:rPr>
          <w:rFonts w:ascii="Times New Roman" w:hAnsi="Times New Roman"/>
          <w:sz w:val="24"/>
          <w:szCs w:val="24"/>
        </w:rPr>
        <w:t xml:space="preserve">; </w:t>
      </w:r>
      <w:r w:rsidRPr="00F64100">
        <w:rPr>
          <w:rFonts w:ascii="Times New Roman" w:hAnsi="Times New Roman"/>
          <w:b/>
          <w:sz w:val="24"/>
          <w:szCs w:val="24"/>
        </w:rPr>
        <w:t xml:space="preserve">namely, if Option 3 was to proceed, should the level of Direct Member representation be set at 25% or 50% of total Council voting rights. </w:t>
      </w:r>
    </w:p>
    <w:p w:rsidR="005F77B0" w:rsidRDefault="005F77B0" w:rsidP="00140C07">
      <w:pPr>
        <w:spacing w:after="0"/>
        <w:rPr>
          <w:rFonts w:ascii="Times New Roman" w:hAnsi="Times New Roman"/>
          <w:sz w:val="24"/>
          <w:szCs w:val="24"/>
        </w:rPr>
      </w:pPr>
    </w:p>
    <w:p w:rsidR="005F77B0" w:rsidRDefault="005F77B0" w:rsidP="005F77B0">
      <w:pPr>
        <w:spacing w:after="0"/>
        <w:jc w:val="right"/>
        <w:rPr>
          <w:rFonts w:ascii="Times New Roman" w:hAnsi="Times New Roman"/>
          <w:b/>
          <w:sz w:val="24"/>
          <w:szCs w:val="24"/>
        </w:rPr>
      </w:pPr>
      <w:r>
        <w:rPr>
          <w:rFonts w:ascii="Times New Roman" w:hAnsi="Times New Roman"/>
          <w:b/>
          <w:sz w:val="24"/>
          <w:szCs w:val="24"/>
        </w:rPr>
        <w:t>In favour of 25% representation:  25 votes</w:t>
      </w:r>
    </w:p>
    <w:p w:rsidR="005F77B0" w:rsidRDefault="005F77B0" w:rsidP="005F77B0">
      <w:pPr>
        <w:spacing w:after="0"/>
        <w:jc w:val="right"/>
        <w:rPr>
          <w:rFonts w:ascii="Times New Roman" w:hAnsi="Times New Roman"/>
          <w:sz w:val="24"/>
          <w:szCs w:val="24"/>
        </w:rPr>
      </w:pPr>
      <w:r>
        <w:rPr>
          <w:rFonts w:ascii="Times New Roman" w:hAnsi="Times New Roman"/>
          <w:b/>
          <w:sz w:val="24"/>
          <w:szCs w:val="24"/>
        </w:rPr>
        <w:t>In favour of 50% representation:  5 votes</w:t>
      </w:r>
    </w:p>
    <w:p w:rsidR="005F77B0" w:rsidRDefault="005F77B0" w:rsidP="005F77B0">
      <w:pPr>
        <w:spacing w:after="0"/>
        <w:rPr>
          <w:rFonts w:ascii="Times New Roman" w:hAnsi="Times New Roman"/>
          <w:sz w:val="24"/>
          <w:szCs w:val="24"/>
        </w:rPr>
      </w:pPr>
    </w:p>
    <w:p w:rsidR="005F77B0" w:rsidRDefault="00F64100" w:rsidP="005F77B0">
      <w:pPr>
        <w:spacing w:after="0"/>
        <w:rPr>
          <w:rFonts w:ascii="Times New Roman" w:hAnsi="Times New Roman"/>
          <w:sz w:val="24"/>
          <w:szCs w:val="24"/>
        </w:rPr>
      </w:pPr>
      <w:r>
        <w:rPr>
          <w:rFonts w:ascii="Times New Roman" w:hAnsi="Times New Roman"/>
          <w:sz w:val="24"/>
          <w:szCs w:val="24"/>
        </w:rPr>
        <w:t xml:space="preserve">The Chairman then called for card votes on each of </w:t>
      </w:r>
      <w:r>
        <w:rPr>
          <w:rFonts w:ascii="Times New Roman" w:hAnsi="Times New Roman"/>
          <w:b/>
          <w:sz w:val="24"/>
          <w:szCs w:val="24"/>
        </w:rPr>
        <w:t>items (a), (b) and (c) as set out under item 8 on the Agenda; namely, voting for or against each of Options 1, 2 and 3</w:t>
      </w:r>
      <w:proofErr w:type="gramStart"/>
      <w:r>
        <w:rPr>
          <w:rFonts w:ascii="Times New Roman" w:hAnsi="Times New Roman"/>
          <w:b/>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Voting against being indicative of a preference for the status quo rather than the option in question.)</w:t>
      </w:r>
    </w:p>
    <w:p w:rsidR="00F64100" w:rsidRDefault="00F64100" w:rsidP="005F77B0">
      <w:pPr>
        <w:spacing w:after="0"/>
        <w:rPr>
          <w:rFonts w:ascii="Times New Roman" w:hAnsi="Times New Roman"/>
          <w:sz w:val="24"/>
          <w:szCs w:val="24"/>
        </w:rPr>
      </w:pPr>
    </w:p>
    <w:p w:rsidR="00F64100" w:rsidRDefault="00F64100" w:rsidP="00F64100">
      <w:pPr>
        <w:spacing w:after="0"/>
        <w:jc w:val="right"/>
        <w:rPr>
          <w:rFonts w:ascii="Times New Roman" w:hAnsi="Times New Roman"/>
          <w:b/>
          <w:sz w:val="24"/>
          <w:szCs w:val="24"/>
        </w:rPr>
      </w:pPr>
      <w:r>
        <w:rPr>
          <w:rFonts w:ascii="Times New Roman" w:hAnsi="Times New Roman"/>
          <w:b/>
          <w:sz w:val="24"/>
          <w:szCs w:val="24"/>
        </w:rPr>
        <w:t>Option 1:  12 votes in favour, 191 votes against.</w:t>
      </w:r>
    </w:p>
    <w:p w:rsidR="00F64100" w:rsidRDefault="00F64100" w:rsidP="00F64100">
      <w:pPr>
        <w:spacing w:after="0"/>
        <w:jc w:val="right"/>
        <w:rPr>
          <w:rFonts w:ascii="Times New Roman" w:hAnsi="Times New Roman"/>
          <w:b/>
          <w:sz w:val="24"/>
          <w:szCs w:val="24"/>
        </w:rPr>
      </w:pPr>
      <w:r>
        <w:rPr>
          <w:rFonts w:ascii="Times New Roman" w:hAnsi="Times New Roman"/>
          <w:b/>
          <w:sz w:val="24"/>
          <w:szCs w:val="24"/>
        </w:rPr>
        <w:t>Option 2:  15 votes in favour, 188 votes against.</w:t>
      </w:r>
    </w:p>
    <w:p w:rsidR="00F64100" w:rsidRDefault="00F64100" w:rsidP="00F64100">
      <w:pPr>
        <w:spacing w:after="0"/>
        <w:jc w:val="right"/>
        <w:rPr>
          <w:rFonts w:ascii="Times New Roman" w:hAnsi="Times New Roman"/>
          <w:b/>
          <w:sz w:val="24"/>
          <w:szCs w:val="24"/>
        </w:rPr>
      </w:pPr>
      <w:r>
        <w:rPr>
          <w:rFonts w:ascii="Times New Roman" w:hAnsi="Times New Roman"/>
          <w:b/>
          <w:sz w:val="24"/>
          <w:szCs w:val="24"/>
        </w:rPr>
        <w:t>Option 3:  119 votes in favour, 84 votes against</w:t>
      </w:r>
      <w:r w:rsidR="00501C96">
        <w:rPr>
          <w:rFonts w:ascii="Times New Roman" w:hAnsi="Times New Roman"/>
          <w:b/>
          <w:sz w:val="24"/>
          <w:szCs w:val="24"/>
        </w:rPr>
        <w:t>, 1 abstent</w:t>
      </w:r>
      <w:r w:rsidR="00C053E3">
        <w:rPr>
          <w:rFonts w:ascii="Times New Roman" w:hAnsi="Times New Roman"/>
          <w:b/>
          <w:sz w:val="24"/>
          <w:szCs w:val="24"/>
        </w:rPr>
        <w:t>ion</w:t>
      </w:r>
      <w:r>
        <w:rPr>
          <w:rFonts w:ascii="Times New Roman" w:hAnsi="Times New Roman"/>
          <w:b/>
          <w:sz w:val="24"/>
          <w:szCs w:val="24"/>
        </w:rPr>
        <w:t>.</w:t>
      </w:r>
    </w:p>
    <w:p w:rsidR="00501C96" w:rsidRDefault="00501C96" w:rsidP="00501C96">
      <w:pPr>
        <w:spacing w:after="0"/>
        <w:rPr>
          <w:rFonts w:ascii="Times New Roman" w:hAnsi="Times New Roman"/>
          <w:sz w:val="24"/>
          <w:szCs w:val="24"/>
        </w:rPr>
      </w:pPr>
    </w:p>
    <w:p w:rsidR="007A5358" w:rsidRDefault="003B4646" w:rsidP="00501C96">
      <w:pPr>
        <w:spacing w:after="0"/>
        <w:rPr>
          <w:rFonts w:ascii="Times New Roman" w:hAnsi="Times New Roman"/>
          <w:sz w:val="24"/>
          <w:szCs w:val="24"/>
        </w:rPr>
      </w:pPr>
      <w:r>
        <w:rPr>
          <w:rFonts w:ascii="Times New Roman" w:hAnsi="Times New Roman"/>
          <w:sz w:val="24"/>
          <w:szCs w:val="24"/>
        </w:rPr>
        <w:t>Thus Option 3 was the only one to have majority support, but at 58.3% of the votes cast it was still well short of the 75% that would be needed to pass the necessary Special Resolution to amend the voting rights set out in the Articles of Association.</w:t>
      </w:r>
      <w:r w:rsidR="00FE4EBC">
        <w:rPr>
          <w:rFonts w:ascii="Times New Roman" w:hAnsi="Times New Roman"/>
          <w:sz w:val="24"/>
          <w:szCs w:val="24"/>
        </w:rPr>
        <w:t xml:space="preserve">  </w:t>
      </w:r>
      <w:r w:rsidR="00F8448A">
        <w:rPr>
          <w:rFonts w:ascii="Times New Roman" w:hAnsi="Times New Roman"/>
          <w:sz w:val="24"/>
          <w:szCs w:val="24"/>
        </w:rPr>
        <w:t xml:space="preserve">There followed extended, but inconclusive, discussion on how to proceed.  </w:t>
      </w:r>
      <w:r w:rsidR="00175EDD">
        <w:rPr>
          <w:rFonts w:ascii="Times New Roman" w:hAnsi="Times New Roman"/>
          <w:sz w:val="24"/>
          <w:szCs w:val="24"/>
        </w:rPr>
        <w:t xml:space="preserve">It will be considered further by the Governance Committee </w:t>
      </w:r>
      <w:proofErr w:type="gramStart"/>
      <w:r w:rsidR="00175EDD">
        <w:rPr>
          <w:rFonts w:ascii="Times New Roman" w:hAnsi="Times New Roman"/>
          <w:sz w:val="24"/>
          <w:szCs w:val="24"/>
        </w:rPr>
        <w:t>on the basis of</w:t>
      </w:r>
      <w:proofErr w:type="gramEnd"/>
      <w:r w:rsidR="00175EDD">
        <w:rPr>
          <w:rFonts w:ascii="Times New Roman" w:hAnsi="Times New Roman"/>
          <w:sz w:val="24"/>
          <w:szCs w:val="24"/>
        </w:rPr>
        <w:t xml:space="preserve"> the voting and discussion at this meeting.</w:t>
      </w:r>
    </w:p>
    <w:p w:rsidR="00175EDD" w:rsidRDefault="00175EDD" w:rsidP="00501C96">
      <w:pPr>
        <w:spacing w:after="0"/>
        <w:rPr>
          <w:rFonts w:ascii="Times New Roman" w:hAnsi="Times New Roman"/>
          <w:sz w:val="24"/>
          <w:szCs w:val="24"/>
        </w:rPr>
      </w:pPr>
    </w:p>
    <w:p w:rsidR="00175EDD" w:rsidRDefault="00175EDD" w:rsidP="00501C96">
      <w:pPr>
        <w:spacing w:after="0"/>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particular point</w:t>
      </w:r>
      <w:proofErr w:type="gramEnd"/>
      <w:r>
        <w:rPr>
          <w:rFonts w:ascii="Times New Roman" w:hAnsi="Times New Roman"/>
          <w:sz w:val="24"/>
          <w:szCs w:val="24"/>
        </w:rPr>
        <w:t xml:space="preserve"> of discussion fo</w:t>
      </w:r>
      <w:r w:rsidR="00253AF1">
        <w:rPr>
          <w:rFonts w:ascii="Times New Roman" w:hAnsi="Times New Roman"/>
          <w:sz w:val="24"/>
          <w:szCs w:val="24"/>
        </w:rPr>
        <w:t>cused on how additional votes for</w:t>
      </w:r>
      <w:r>
        <w:rPr>
          <w:rFonts w:ascii="Times New Roman" w:hAnsi="Times New Roman"/>
          <w:sz w:val="24"/>
          <w:szCs w:val="24"/>
        </w:rPr>
        <w:t xml:space="preserve"> direct member representatives would be allocated, if such a change was made.  The leading ideas were the so</w:t>
      </w:r>
      <w:r w:rsidR="00B30CE7">
        <w:rPr>
          <w:rFonts w:ascii="Times New Roman" w:hAnsi="Times New Roman"/>
          <w:sz w:val="24"/>
          <w:szCs w:val="24"/>
        </w:rPr>
        <w:t>-</w:t>
      </w:r>
      <w:r>
        <w:rPr>
          <w:rFonts w:ascii="Times New Roman" w:hAnsi="Times New Roman"/>
          <w:sz w:val="24"/>
          <w:szCs w:val="24"/>
        </w:rPr>
        <w:t xml:space="preserve">called metals system, as at present, where an individual representative represented a </w:t>
      </w:r>
      <w:proofErr w:type="gramStart"/>
      <w:r>
        <w:rPr>
          <w:rFonts w:ascii="Times New Roman" w:hAnsi="Times New Roman"/>
          <w:sz w:val="24"/>
          <w:szCs w:val="24"/>
        </w:rPr>
        <w:t>particular category</w:t>
      </w:r>
      <w:proofErr w:type="gramEnd"/>
      <w:r>
        <w:rPr>
          <w:rFonts w:ascii="Times New Roman" w:hAnsi="Times New Roman"/>
          <w:sz w:val="24"/>
          <w:szCs w:val="24"/>
        </w:rPr>
        <w:t xml:space="preserve"> of members, or a list system.  The Chairman called for a show of hands for those who would favour each system.  There were 3 votes in favour of a list system and numerous in favour of the metals system.</w:t>
      </w:r>
    </w:p>
    <w:p w:rsidR="007A5358" w:rsidRDefault="007A5358" w:rsidP="00501C96">
      <w:pPr>
        <w:spacing w:after="0"/>
        <w:rPr>
          <w:rFonts w:ascii="Times New Roman" w:hAnsi="Times New Roman"/>
          <w:sz w:val="24"/>
          <w:szCs w:val="24"/>
        </w:rPr>
      </w:pPr>
    </w:p>
    <w:p w:rsidR="00F64100" w:rsidRDefault="00F8448A" w:rsidP="00F64100">
      <w:pPr>
        <w:spacing w:after="0"/>
        <w:rPr>
          <w:rFonts w:ascii="Times New Roman" w:hAnsi="Times New Roman"/>
          <w:sz w:val="24"/>
          <w:szCs w:val="24"/>
        </w:rPr>
      </w:pPr>
      <w:r>
        <w:rPr>
          <w:rFonts w:ascii="Times New Roman" w:hAnsi="Times New Roman"/>
          <w:sz w:val="24"/>
          <w:szCs w:val="24"/>
        </w:rPr>
        <w:t xml:space="preserve">The discussion included views on voting transparency which, under the current Articles, is at the discretion of the Council Chairman.  Mike Gunn indicated that he was minded </w:t>
      </w:r>
      <w:proofErr w:type="gramStart"/>
      <w:r>
        <w:rPr>
          <w:rFonts w:ascii="Times New Roman" w:hAnsi="Times New Roman"/>
          <w:sz w:val="24"/>
          <w:szCs w:val="24"/>
        </w:rPr>
        <w:t>to exerci</w:t>
      </w:r>
      <w:r w:rsidR="0050799D">
        <w:rPr>
          <w:rFonts w:ascii="Times New Roman" w:hAnsi="Times New Roman"/>
          <w:sz w:val="24"/>
          <w:szCs w:val="24"/>
        </w:rPr>
        <w:t>se</w:t>
      </w:r>
      <w:proofErr w:type="gramEnd"/>
      <w:r w:rsidR="0050799D">
        <w:rPr>
          <w:rFonts w:ascii="Times New Roman" w:hAnsi="Times New Roman"/>
          <w:sz w:val="24"/>
          <w:szCs w:val="24"/>
        </w:rPr>
        <w:t xml:space="preserve"> this discretion and indicate</w:t>
      </w:r>
      <w:r>
        <w:rPr>
          <w:rFonts w:ascii="Times New Roman" w:hAnsi="Times New Roman"/>
          <w:sz w:val="24"/>
          <w:szCs w:val="24"/>
        </w:rPr>
        <w:t xml:space="preserve"> ahead of the next Council meeting that a detailed analysis of card votes at that meeting would be published, although perhaps not for votes on elections.</w:t>
      </w:r>
    </w:p>
    <w:p w:rsidR="00DA3D65" w:rsidRDefault="00DA3D65" w:rsidP="00F64100">
      <w:pPr>
        <w:spacing w:after="0"/>
        <w:rPr>
          <w:rFonts w:ascii="Times New Roman" w:hAnsi="Times New Roman"/>
          <w:sz w:val="24"/>
          <w:szCs w:val="24"/>
        </w:rPr>
      </w:pPr>
    </w:p>
    <w:p w:rsidR="00DA3D65" w:rsidRPr="00DA3D65" w:rsidRDefault="00DA3D65" w:rsidP="00F64100">
      <w:pPr>
        <w:spacing w:after="0"/>
        <w:rPr>
          <w:rFonts w:ascii="Times New Roman" w:hAnsi="Times New Roman"/>
          <w:sz w:val="24"/>
          <w:szCs w:val="24"/>
        </w:rPr>
      </w:pPr>
      <w:r>
        <w:rPr>
          <w:rFonts w:ascii="Times New Roman" w:hAnsi="Times New Roman"/>
          <w:sz w:val="24"/>
          <w:szCs w:val="24"/>
        </w:rPr>
        <w:t xml:space="preserve">9.  </w:t>
      </w:r>
      <w:r>
        <w:rPr>
          <w:rFonts w:ascii="Times New Roman" w:hAnsi="Times New Roman"/>
          <w:b/>
          <w:sz w:val="24"/>
          <w:szCs w:val="24"/>
        </w:rPr>
        <w:t>Date of the 2017 AGM.</w:t>
      </w:r>
      <w:r>
        <w:rPr>
          <w:rFonts w:ascii="Times New Roman" w:hAnsi="Times New Roman"/>
          <w:sz w:val="24"/>
          <w:szCs w:val="24"/>
        </w:rPr>
        <w:t xml:space="preserve">  This was set for 14</w:t>
      </w:r>
      <w:r w:rsidRPr="00DA3D65">
        <w:rPr>
          <w:rFonts w:ascii="Times New Roman" w:hAnsi="Times New Roman"/>
          <w:sz w:val="24"/>
          <w:szCs w:val="24"/>
          <w:vertAlign w:val="superscript"/>
        </w:rPr>
        <w:t>th</w:t>
      </w:r>
      <w:r>
        <w:rPr>
          <w:rFonts w:ascii="Times New Roman" w:hAnsi="Times New Roman"/>
          <w:sz w:val="24"/>
          <w:szCs w:val="24"/>
        </w:rPr>
        <w:t xml:space="preserve"> October 2017, with the meeting being held in London.</w:t>
      </w:r>
    </w:p>
    <w:p w:rsidR="00DA3D65" w:rsidRDefault="00DA3D65" w:rsidP="00F64100">
      <w:pPr>
        <w:spacing w:after="0"/>
        <w:rPr>
          <w:rFonts w:ascii="Times New Roman" w:hAnsi="Times New Roman"/>
          <w:sz w:val="24"/>
          <w:szCs w:val="24"/>
        </w:rPr>
      </w:pPr>
    </w:p>
    <w:p w:rsidR="00F64100" w:rsidRDefault="001B71EE" w:rsidP="00F64100">
      <w:pPr>
        <w:spacing w:after="0"/>
        <w:rPr>
          <w:rFonts w:ascii="Times New Roman" w:hAnsi="Times New Roman"/>
          <w:sz w:val="24"/>
          <w:szCs w:val="24"/>
        </w:rPr>
      </w:pPr>
      <w:r>
        <w:rPr>
          <w:rFonts w:ascii="Times New Roman" w:hAnsi="Times New Roman"/>
          <w:sz w:val="24"/>
          <w:szCs w:val="24"/>
        </w:rPr>
        <w:t xml:space="preserve">10.  </w:t>
      </w:r>
      <w:r>
        <w:rPr>
          <w:rFonts w:ascii="Times New Roman" w:hAnsi="Times New Roman"/>
          <w:b/>
          <w:sz w:val="24"/>
          <w:szCs w:val="24"/>
        </w:rPr>
        <w:t>Any Other Business.</w:t>
      </w:r>
    </w:p>
    <w:p w:rsidR="005653B1" w:rsidRDefault="005653B1" w:rsidP="00F64100">
      <w:pPr>
        <w:spacing w:after="0"/>
        <w:rPr>
          <w:rFonts w:ascii="Times New Roman" w:hAnsi="Times New Roman"/>
          <w:sz w:val="24"/>
          <w:szCs w:val="24"/>
        </w:rPr>
      </w:pPr>
    </w:p>
    <w:p w:rsidR="00923203" w:rsidRDefault="00467CE7" w:rsidP="00F64100">
      <w:pPr>
        <w:spacing w:after="0"/>
        <w:rPr>
          <w:rFonts w:ascii="Times New Roman" w:hAnsi="Times New Roman"/>
          <w:sz w:val="24"/>
          <w:szCs w:val="24"/>
        </w:rPr>
      </w:pPr>
      <w:r>
        <w:rPr>
          <w:rFonts w:ascii="Times New Roman" w:hAnsi="Times New Roman"/>
          <w:sz w:val="24"/>
          <w:szCs w:val="24"/>
        </w:rPr>
        <w:t xml:space="preserve">Phil </w:t>
      </w:r>
      <w:proofErr w:type="spellStart"/>
      <w:r>
        <w:rPr>
          <w:rFonts w:ascii="Times New Roman" w:hAnsi="Times New Roman"/>
          <w:sz w:val="24"/>
          <w:szCs w:val="24"/>
        </w:rPr>
        <w:t>Ehr</w:t>
      </w:r>
      <w:proofErr w:type="spellEnd"/>
      <w:r w:rsidR="00923203">
        <w:rPr>
          <w:rFonts w:ascii="Times New Roman" w:hAnsi="Times New Roman"/>
          <w:sz w:val="24"/>
          <w:szCs w:val="24"/>
        </w:rPr>
        <w:t xml:space="preserve"> announced that he was standing down as an ECF repres</w:t>
      </w:r>
      <w:r>
        <w:rPr>
          <w:rFonts w:ascii="Times New Roman" w:hAnsi="Times New Roman"/>
          <w:sz w:val="24"/>
          <w:szCs w:val="24"/>
        </w:rPr>
        <w:t xml:space="preserve">entative to the SRA. </w:t>
      </w:r>
    </w:p>
    <w:p w:rsidR="00923203" w:rsidRDefault="00923203" w:rsidP="00F64100">
      <w:pPr>
        <w:spacing w:after="0"/>
        <w:rPr>
          <w:rFonts w:ascii="Times New Roman" w:hAnsi="Times New Roman"/>
          <w:sz w:val="24"/>
          <w:szCs w:val="24"/>
        </w:rPr>
      </w:pPr>
    </w:p>
    <w:p w:rsidR="007630FC" w:rsidRDefault="007630FC" w:rsidP="00F64100">
      <w:pPr>
        <w:spacing w:after="0"/>
        <w:rPr>
          <w:rFonts w:ascii="Times New Roman" w:hAnsi="Times New Roman"/>
          <w:sz w:val="24"/>
          <w:szCs w:val="24"/>
        </w:rPr>
      </w:pPr>
      <w:r>
        <w:rPr>
          <w:rFonts w:ascii="Times New Roman" w:hAnsi="Times New Roman"/>
          <w:sz w:val="24"/>
          <w:szCs w:val="24"/>
        </w:rPr>
        <w:t xml:space="preserve">Malcolm Pein announced that there was a likely sponsor for an English </w:t>
      </w:r>
      <w:proofErr w:type="spellStart"/>
      <w:r>
        <w:rPr>
          <w:rFonts w:ascii="Times New Roman" w:hAnsi="Times New Roman"/>
          <w:sz w:val="24"/>
          <w:szCs w:val="24"/>
        </w:rPr>
        <w:t>Rapidplay</w:t>
      </w:r>
      <w:proofErr w:type="spellEnd"/>
      <w:r>
        <w:rPr>
          <w:rFonts w:ascii="Times New Roman" w:hAnsi="Times New Roman"/>
          <w:sz w:val="24"/>
          <w:szCs w:val="24"/>
        </w:rPr>
        <w:t xml:space="preserve"> Championship to be held in Liverpool in September.</w:t>
      </w:r>
    </w:p>
    <w:p w:rsidR="00DA3D65" w:rsidRDefault="00DA3D65" w:rsidP="00F64100">
      <w:pPr>
        <w:spacing w:after="0"/>
        <w:rPr>
          <w:rFonts w:ascii="Times New Roman" w:hAnsi="Times New Roman"/>
          <w:sz w:val="24"/>
          <w:szCs w:val="24"/>
        </w:rPr>
      </w:pPr>
    </w:p>
    <w:p w:rsidR="00DA3D65" w:rsidRDefault="00DA3D65" w:rsidP="00F64100">
      <w:pPr>
        <w:spacing w:after="0"/>
        <w:rPr>
          <w:rFonts w:ascii="Times New Roman" w:hAnsi="Times New Roman"/>
          <w:sz w:val="24"/>
          <w:szCs w:val="24"/>
        </w:rPr>
      </w:pPr>
      <w:r>
        <w:rPr>
          <w:rFonts w:ascii="Times New Roman" w:hAnsi="Times New Roman"/>
          <w:sz w:val="24"/>
          <w:szCs w:val="24"/>
        </w:rPr>
        <w:t>The meeting closed at 17:15.</w:t>
      </w:r>
    </w:p>
    <w:p w:rsidR="007630FC" w:rsidRDefault="007630FC" w:rsidP="00F64100">
      <w:pPr>
        <w:spacing w:after="0"/>
        <w:rPr>
          <w:rFonts w:ascii="Times New Roman" w:hAnsi="Times New Roman"/>
          <w:sz w:val="24"/>
          <w:szCs w:val="24"/>
        </w:rPr>
      </w:pPr>
    </w:p>
    <w:p w:rsidR="007630FC" w:rsidRPr="005653B1" w:rsidRDefault="007630FC" w:rsidP="00F64100">
      <w:pPr>
        <w:spacing w:after="0"/>
        <w:rPr>
          <w:rFonts w:ascii="Times New Roman" w:hAnsi="Times New Roman"/>
          <w:sz w:val="24"/>
          <w:szCs w:val="24"/>
        </w:rPr>
      </w:pPr>
    </w:p>
    <w:sectPr w:rsidR="007630FC" w:rsidRPr="005653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FA0" w:rsidRDefault="002E7FA0" w:rsidP="00B70726">
      <w:pPr>
        <w:spacing w:after="0"/>
      </w:pPr>
      <w:r>
        <w:separator/>
      </w:r>
    </w:p>
  </w:endnote>
  <w:endnote w:type="continuationSeparator" w:id="0">
    <w:p w:rsidR="002E7FA0" w:rsidRDefault="002E7FA0" w:rsidP="00B707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21" w:rsidRDefault="009D2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21" w:rsidRDefault="009D2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21" w:rsidRDefault="009D2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FA0" w:rsidRDefault="002E7FA0" w:rsidP="00B70726">
      <w:pPr>
        <w:spacing w:after="0"/>
      </w:pPr>
      <w:r>
        <w:separator/>
      </w:r>
    </w:p>
  </w:footnote>
  <w:footnote w:type="continuationSeparator" w:id="0">
    <w:p w:rsidR="002E7FA0" w:rsidRDefault="002E7FA0" w:rsidP="00B707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21" w:rsidRDefault="009D2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328938"/>
      <w:docPartObj>
        <w:docPartGallery w:val="Watermarks"/>
        <w:docPartUnique/>
      </w:docPartObj>
    </w:sdtPr>
    <w:sdtEndPr/>
    <w:sdtContent>
      <w:p w:rsidR="00B70726" w:rsidRDefault="002E7F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21" w:rsidRDefault="009D2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F6FDF"/>
    <w:multiLevelType w:val="hybridMultilevel"/>
    <w:tmpl w:val="1DF0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552BAD"/>
    <w:multiLevelType w:val="hybridMultilevel"/>
    <w:tmpl w:val="73E81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B9A0EE6"/>
    <w:multiLevelType w:val="hybridMultilevel"/>
    <w:tmpl w:val="8E3E4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577FAC"/>
    <w:multiLevelType w:val="hybridMultilevel"/>
    <w:tmpl w:val="229ABE6E"/>
    <w:lvl w:ilvl="0" w:tplc="FC0602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E5"/>
    <w:rsid w:val="00051B2B"/>
    <w:rsid w:val="0009418C"/>
    <w:rsid w:val="00104CA0"/>
    <w:rsid w:val="00120E29"/>
    <w:rsid w:val="00140C07"/>
    <w:rsid w:val="0015639A"/>
    <w:rsid w:val="00175EDD"/>
    <w:rsid w:val="001B71EE"/>
    <w:rsid w:val="001E7C5A"/>
    <w:rsid w:val="002120BB"/>
    <w:rsid w:val="00221EBF"/>
    <w:rsid w:val="00250D06"/>
    <w:rsid w:val="00250DB2"/>
    <w:rsid w:val="00253AF1"/>
    <w:rsid w:val="00264AFD"/>
    <w:rsid w:val="002E7FA0"/>
    <w:rsid w:val="002F5EF0"/>
    <w:rsid w:val="002F7686"/>
    <w:rsid w:val="003109E7"/>
    <w:rsid w:val="003167FF"/>
    <w:rsid w:val="00335BBB"/>
    <w:rsid w:val="003758EA"/>
    <w:rsid w:val="003B094B"/>
    <w:rsid w:val="003B4646"/>
    <w:rsid w:val="003D5575"/>
    <w:rsid w:val="003D74F7"/>
    <w:rsid w:val="003E60F4"/>
    <w:rsid w:val="00437BFE"/>
    <w:rsid w:val="004478F0"/>
    <w:rsid w:val="00467CE7"/>
    <w:rsid w:val="004C4EB5"/>
    <w:rsid w:val="004E1553"/>
    <w:rsid w:val="00501C96"/>
    <w:rsid w:val="0050799D"/>
    <w:rsid w:val="0052681E"/>
    <w:rsid w:val="005653B1"/>
    <w:rsid w:val="005C6C0F"/>
    <w:rsid w:val="005D52B7"/>
    <w:rsid w:val="005D623C"/>
    <w:rsid w:val="005E1337"/>
    <w:rsid w:val="005E1C15"/>
    <w:rsid w:val="005F77B0"/>
    <w:rsid w:val="00656B60"/>
    <w:rsid w:val="00697EA9"/>
    <w:rsid w:val="006C1D6A"/>
    <w:rsid w:val="006E194E"/>
    <w:rsid w:val="007058EB"/>
    <w:rsid w:val="007211C7"/>
    <w:rsid w:val="00723767"/>
    <w:rsid w:val="0076196B"/>
    <w:rsid w:val="007630FC"/>
    <w:rsid w:val="00774A45"/>
    <w:rsid w:val="00782498"/>
    <w:rsid w:val="007846C5"/>
    <w:rsid w:val="007A5358"/>
    <w:rsid w:val="007A59F8"/>
    <w:rsid w:val="007C04E4"/>
    <w:rsid w:val="007E4438"/>
    <w:rsid w:val="00820108"/>
    <w:rsid w:val="00825E98"/>
    <w:rsid w:val="00870B6C"/>
    <w:rsid w:val="008A64F0"/>
    <w:rsid w:val="00902D93"/>
    <w:rsid w:val="00923203"/>
    <w:rsid w:val="00966DA8"/>
    <w:rsid w:val="00983122"/>
    <w:rsid w:val="00997086"/>
    <w:rsid w:val="009B1F94"/>
    <w:rsid w:val="009B4DE5"/>
    <w:rsid w:val="009D2721"/>
    <w:rsid w:val="009D3CE5"/>
    <w:rsid w:val="00A75E1F"/>
    <w:rsid w:val="00AA0FEB"/>
    <w:rsid w:val="00AC6B15"/>
    <w:rsid w:val="00B30CE7"/>
    <w:rsid w:val="00B5435C"/>
    <w:rsid w:val="00B5629D"/>
    <w:rsid w:val="00B70726"/>
    <w:rsid w:val="00BA7580"/>
    <w:rsid w:val="00BB74E7"/>
    <w:rsid w:val="00BC2291"/>
    <w:rsid w:val="00C028AD"/>
    <w:rsid w:val="00C053E3"/>
    <w:rsid w:val="00C164C9"/>
    <w:rsid w:val="00C56ACD"/>
    <w:rsid w:val="00C7789C"/>
    <w:rsid w:val="00CF5A45"/>
    <w:rsid w:val="00D16F59"/>
    <w:rsid w:val="00D247BA"/>
    <w:rsid w:val="00D312D6"/>
    <w:rsid w:val="00D43408"/>
    <w:rsid w:val="00D459E1"/>
    <w:rsid w:val="00D90D62"/>
    <w:rsid w:val="00D94BBE"/>
    <w:rsid w:val="00DA3D65"/>
    <w:rsid w:val="00DF1848"/>
    <w:rsid w:val="00DF3716"/>
    <w:rsid w:val="00E62772"/>
    <w:rsid w:val="00EC4076"/>
    <w:rsid w:val="00F116FE"/>
    <w:rsid w:val="00F242FB"/>
    <w:rsid w:val="00F45213"/>
    <w:rsid w:val="00F52E56"/>
    <w:rsid w:val="00F53CC8"/>
    <w:rsid w:val="00F64100"/>
    <w:rsid w:val="00F81D99"/>
    <w:rsid w:val="00F8448A"/>
    <w:rsid w:val="00FA095B"/>
    <w:rsid w:val="00FB1A58"/>
    <w:rsid w:val="00FD3AFA"/>
    <w:rsid w:val="00FE4EBC"/>
    <w:rsid w:val="00FF0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D9EB94"/>
  <w15:chartTrackingRefBased/>
  <w15:docId w15:val="{C97DDD98-32F8-4F52-8788-C4C08400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94B"/>
    <w:pPr>
      <w:ind w:left="720"/>
      <w:contextualSpacing/>
    </w:pPr>
  </w:style>
  <w:style w:type="paragraph" w:styleId="Header">
    <w:name w:val="header"/>
    <w:basedOn w:val="Normal"/>
    <w:link w:val="HeaderChar"/>
    <w:uiPriority w:val="99"/>
    <w:unhideWhenUsed/>
    <w:rsid w:val="00B70726"/>
    <w:pPr>
      <w:tabs>
        <w:tab w:val="center" w:pos="4513"/>
        <w:tab w:val="right" w:pos="9026"/>
      </w:tabs>
      <w:spacing w:after="0"/>
    </w:pPr>
  </w:style>
  <w:style w:type="character" w:customStyle="1" w:styleId="HeaderChar">
    <w:name w:val="Header Char"/>
    <w:basedOn w:val="DefaultParagraphFont"/>
    <w:link w:val="Header"/>
    <w:uiPriority w:val="99"/>
    <w:rsid w:val="00B70726"/>
  </w:style>
  <w:style w:type="paragraph" w:styleId="Footer">
    <w:name w:val="footer"/>
    <w:basedOn w:val="Normal"/>
    <w:link w:val="FooterChar"/>
    <w:uiPriority w:val="99"/>
    <w:unhideWhenUsed/>
    <w:rsid w:val="00B70726"/>
    <w:pPr>
      <w:tabs>
        <w:tab w:val="center" w:pos="4513"/>
        <w:tab w:val="right" w:pos="9026"/>
      </w:tabs>
      <w:spacing w:after="0"/>
    </w:pPr>
  </w:style>
  <w:style w:type="character" w:customStyle="1" w:styleId="FooterChar">
    <w:name w:val="Footer Char"/>
    <w:basedOn w:val="DefaultParagraphFont"/>
    <w:link w:val="Footer"/>
    <w:uiPriority w:val="99"/>
    <w:rsid w:val="00B7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TotalTime>
  <Pages>5</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Andrew Walker</cp:lastModifiedBy>
  <cp:revision>52</cp:revision>
  <dcterms:created xsi:type="dcterms:W3CDTF">2017-06-10T13:16:00Z</dcterms:created>
  <dcterms:modified xsi:type="dcterms:W3CDTF">2017-07-05T11:21:00Z</dcterms:modified>
</cp:coreProperties>
</file>