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62500" w14:textId="77777777" w:rsidR="00B62C8D" w:rsidRPr="005C2017" w:rsidRDefault="00424776" w:rsidP="00424776">
      <w:pPr>
        <w:jc w:val="center"/>
        <w:rPr>
          <w:b/>
        </w:rPr>
      </w:pPr>
      <w:r w:rsidRPr="005C2017">
        <w:rPr>
          <w:b/>
        </w:rPr>
        <w:t>Accelerator Programme: Summary</w:t>
      </w:r>
    </w:p>
    <w:p w14:paraId="2B165E52" w14:textId="77777777" w:rsidR="00424776" w:rsidRPr="005C2017" w:rsidRDefault="00424776" w:rsidP="00424776">
      <w:pPr>
        <w:jc w:val="center"/>
        <w:rPr>
          <w:b/>
        </w:rPr>
      </w:pPr>
    </w:p>
    <w:p w14:paraId="142D4A28" w14:textId="6BC11F5D" w:rsidR="00424776" w:rsidRPr="005C2017" w:rsidRDefault="00424776" w:rsidP="00424776">
      <w:pPr>
        <w:pStyle w:val="ListParagraph"/>
        <w:numPr>
          <w:ilvl w:val="0"/>
          <w:numId w:val="1"/>
        </w:numPr>
        <w:ind w:left="567" w:hanging="567"/>
        <w:jc w:val="both"/>
      </w:pPr>
      <w:r w:rsidRPr="005C2017">
        <w:t xml:space="preserve">Grandmaster Peter Wells was engaged by the Chess Trust as </w:t>
      </w:r>
      <w:r w:rsidR="00E03274">
        <w:t>Manager</w:t>
      </w:r>
      <w:r w:rsidRPr="005C2017">
        <w:t xml:space="preserve"> of the Accelerator Programme as at 1 March 2018, and a formal consultancy agreement has been put in place.</w:t>
      </w:r>
    </w:p>
    <w:p w14:paraId="1A4961DB" w14:textId="7627E2FB" w:rsidR="00424776" w:rsidRPr="005C2017" w:rsidRDefault="00424776" w:rsidP="00424776">
      <w:pPr>
        <w:jc w:val="both"/>
      </w:pPr>
    </w:p>
    <w:p w14:paraId="733B9F08" w14:textId="7CD8F00B" w:rsidR="00424776" w:rsidRPr="005C2017" w:rsidRDefault="00424776" w:rsidP="00424776">
      <w:pPr>
        <w:pStyle w:val="ListParagraph"/>
        <w:numPr>
          <w:ilvl w:val="0"/>
          <w:numId w:val="1"/>
        </w:numPr>
        <w:ind w:left="567" w:hanging="567"/>
        <w:jc w:val="both"/>
      </w:pPr>
      <w:r w:rsidRPr="005C2017">
        <w:t xml:space="preserve">The Chess Trust has approved a </w:t>
      </w:r>
      <w:r w:rsidR="00F4318B" w:rsidRPr="005C2017">
        <w:t>first-year</w:t>
      </w:r>
      <w:r w:rsidRPr="005C2017">
        <w:t xml:space="preserve"> budget of £40,000. Projected spend for the first year is on track to come in at or just below this number.</w:t>
      </w:r>
    </w:p>
    <w:p w14:paraId="6BEC8767" w14:textId="77777777" w:rsidR="00424776" w:rsidRPr="005C2017" w:rsidRDefault="00424776" w:rsidP="00424776">
      <w:pPr>
        <w:pStyle w:val="ListParagraph"/>
      </w:pPr>
    </w:p>
    <w:p w14:paraId="1D194C21" w14:textId="69D1AC7A" w:rsidR="00F81DC4" w:rsidRPr="005C2017" w:rsidRDefault="00424776" w:rsidP="00424776">
      <w:pPr>
        <w:pStyle w:val="ListParagraph"/>
        <w:numPr>
          <w:ilvl w:val="0"/>
          <w:numId w:val="1"/>
        </w:numPr>
        <w:ind w:left="567" w:hanging="567"/>
        <w:jc w:val="both"/>
      </w:pPr>
      <w:r w:rsidRPr="005C2017">
        <w:t xml:space="preserve">A Selection Committee has been put in place with Peter in the chair. The other members of the Committee are Sarah Longson, </w:t>
      </w:r>
      <w:r w:rsidR="00F81DC4" w:rsidRPr="005C2017">
        <w:t>Traci Whi</w:t>
      </w:r>
      <w:r w:rsidR="00D66F30">
        <w:t>tfield</w:t>
      </w:r>
      <w:r w:rsidR="00F81DC4" w:rsidRPr="005C2017">
        <w:t xml:space="preserve">, Malcolm </w:t>
      </w:r>
      <w:proofErr w:type="spellStart"/>
      <w:r w:rsidR="00F81DC4" w:rsidRPr="005C2017">
        <w:t>Pein</w:t>
      </w:r>
      <w:proofErr w:type="spellEnd"/>
      <w:r w:rsidR="00F81DC4" w:rsidRPr="005C2017">
        <w:t xml:space="preserve"> and David Howell. The Committee’s principal task is to select juniors for the Accelerator Programme.</w:t>
      </w:r>
      <w:r w:rsidR="00994307" w:rsidRPr="005C2017">
        <w:t xml:space="preserve"> So far eight of the envisaged twelve participants have been selected</w:t>
      </w:r>
      <w:r w:rsidR="00D66F30">
        <w:t>, five boys and three girls</w:t>
      </w:r>
      <w:r w:rsidR="00994307" w:rsidRPr="005C2017">
        <w:t>. There is recognition now among a significant group of strong young players that being on the Accelerator Programme has a beneficial status to which they can aspire.</w:t>
      </w:r>
    </w:p>
    <w:p w14:paraId="6E8A4E46" w14:textId="77777777" w:rsidR="00F81DC4" w:rsidRPr="005C2017" w:rsidRDefault="00F81DC4" w:rsidP="00F81DC4">
      <w:pPr>
        <w:pStyle w:val="ListParagraph"/>
      </w:pPr>
    </w:p>
    <w:p w14:paraId="2D777E68" w14:textId="6550521F" w:rsidR="00F81DC4" w:rsidRPr="005C2017" w:rsidRDefault="00F81DC4" w:rsidP="00424776">
      <w:pPr>
        <w:pStyle w:val="ListParagraph"/>
        <w:numPr>
          <w:ilvl w:val="0"/>
          <w:numId w:val="1"/>
        </w:numPr>
        <w:ind w:left="567" w:hanging="567"/>
        <w:jc w:val="both"/>
      </w:pPr>
      <w:r w:rsidRPr="005C2017">
        <w:t>Peter’s support for the participants includes:</w:t>
      </w:r>
    </w:p>
    <w:p w14:paraId="556B6B7E" w14:textId="77777777" w:rsidR="00986174" w:rsidRPr="005C2017" w:rsidRDefault="00986174" w:rsidP="00986174">
      <w:pPr>
        <w:ind w:left="0" w:firstLine="0"/>
        <w:jc w:val="both"/>
      </w:pPr>
    </w:p>
    <w:p w14:paraId="030B84A6" w14:textId="5D09836E" w:rsidR="00424776" w:rsidRPr="005C2017" w:rsidRDefault="00F81DC4" w:rsidP="00F81DC4">
      <w:pPr>
        <w:pStyle w:val="ListParagraph"/>
        <w:numPr>
          <w:ilvl w:val="0"/>
          <w:numId w:val="2"/>
        </w:numPr>
        <w:ind w:left="924" w:hanging="357"/>
        <w:jc w:val="both"/>
      </w:pPr>
      <w:r w:rsidRPr="005C2017">
        <w:t xml:space="preserve">Establishing what </w:t>
      </w:r>
      <w:r w:rsidR="00D66F30">
        <w:t>help</w:t>
      </w:r>
      <w:r w:rsidRPr="005C2017">
        <w:t xml:space="preserve"> the participants are receiving and what they require;</w:t>
      </w:r>
    </w:p>
    <w:p w14:paraId="2D43A1BF" w14:textId="4085E457" w:rsidR="00F81DC4" w:rsidRPr="005C2017" w:rsidRDefault="00F81DC4" w:rsidP="00F81DC4">
      <w:pPr>
        <w:pStyle w:val="ListParagraph"/>
        <w:numPr>
          <w:ilvl w:val="0"/>
          <w:numId w:val="2"/>
        </w:numPr>
        <w:ind w:left="924" w:hanging="357"/>
        <w:jc w:val="both"/>
      </w:pPr>
      <w:r w:rsidRPr="005C2017">
        <w:t>Working with parents;</w:t>
      </w:r>
    </w:p>
    <w:p w14:paraId="6B95BCB0" w14:textId="1270D672" w:rsidR="00F81DC4" w:rsidRPr="005C2017" w:rsidRDefault="00F81DC4" w:rsidP="00F81DC4">
      <w:pPr>
        <w:pStyle w:val="ListParagraph"/>
        <w:numPr>
          <w:ilvl w:val="0"/>
          <w:numId w:val="2"/>
        </w:numPr>
        <w:ind w:left="924" w:hanging="357"/>
        <w:jc w:val="both"/>
      </w:pPr>
      <w:r w:rsidRPr="005C2017">
        <w:t>Advising on what tournaments to attend;</w:t>
      </w:r>
    </w:p>
    <w:p w14:paraId="0DDF8EC3" w14:textId="1B2E5632" w:rsidR="00F81DC4" w:rsidRPr="005C2017" w:rsidRDefault="00F81DC4" w:rsidP="00F81DC4">
      <w:pPr>
        <w:pStyle w:val="ListParagraph"/>
        <w:numPr>
          <w:ilvl w:val="0"/>
          <w:numId w:val="2"/>
        </w:numPr>
        <w:ind w:left="924" w:hanging="357"/>
        <w:jc w:val="both"/>
      </w:pPr>
      <w:r w:rsidRPr="005C2017">
        <w:t>Working with the ECF Academy as appropriate</w:t>
      </w:r>
      <w:r w:rsidR="00C66322">
        <w:t xml:space="preserve"> to identify potential new candidates for the Programme;</w:t>
      </w:r>
    </w:p>
    <w:p w14:paraId="4C1B1664" w14:textId="32513225" w:rsidR="00F81DC4" w:rsidRPr="005C2017" w:rsidRDefault="00F81DC4" w:rsidP="00F81DC4">
      <w:pPr>
        <w:pStyle w:val="ListParagraph"/>
        <w:numPr>
          <w:ilvl w:val="0"/>
          <w:numId w:val="2"/>
        </w:numPr>
        <w:ind w:left="924" w:hanging="357"/>
        <w:jc w:val="both"/>
      </w:pPr>
      <w:r w:rsidRPr="005C2017">
        <w:t>Developing and monitoring key performance indicators for the participants;</w:t>
      </w:r>
    </w:p>
    <w:p w14:paraId="6FFD9007" w14:textId="7E545919" w:rsidR="00F81DC4" w:rsidRPr="005C2017" w:rsidRDefault="00F81DC4" w:rsidP="00F81DC4">
      <w:pPr>
        <w:pStyle w:val="ListParagraph"/>
        <w:numPr>
          <w:ilvl w:val="0"/>
          <w:numId w:val="2"/>
        </w:numPr>
        <w:ind w:left="924" w:hanging="357"/>
        <w:jc w:val="both"/>
      </w:pPr>
      <w:r w:rsidRPr="005C2017">
        <w:t>Representing the Programme</w:t>
      </w:r>
      <w:r w:rsidR="00994307" w:rsidRPr="005C2017">
        <w:t xml:space="preserve"> and mentoring/coaching participants</w:t>
      </w:r>
      <w:r w:rsidRPr="005C2017">
        <w:t xml:space="preserve"> at national and international events where </w:t>
      </w:r>
      <w:r w:rsidR="00191CD4">
        <w:t>they</w:t>
      </w:r>
      <w:r w:rsidRPr="005C2017">
        <w:t xml:space="preserve"> are playing;</w:t>
      </w:r>
    </w:p>
    <w:p w14:paraId="4FCFB21F" w14:textId="0AF35337" w:rsidR="00F81DC4" w:rsidRPr="005C2017" w:rsidRDefault="00D66F30" w:rsidP="00F81DC4">
      <w:pPr>
        <w:pStyle w:val="ListParagraph"/>
        <w:numPr>
          <w:ilvl w:val="0"/>
          <w:numId w:val="2"/>
        </w:numPr>
        <w:ind w:left="924" w:hanging="357"/>
        <w:jc w:val="both"/>
      </w:pPr>
      <w:r>
        <w:t>Holding discussions</w:t>
      </w:r>
      <w:r w:rsidR="00F81DC4" w:rsidRPr="005C2017">
        <w:t xml:space="preserve"> with </w:t>
      </w:r>
      <w:r>
        <w:t xml:space="preserve">the </w:t>
      </w:r>
      <w:r w:rsidR="00F81DC4" w:rsidRPr="005C2017">
        <w:t>participants on a regular basis</w:t>
      </w:r>
      <w:r>
        <w:t xml:space="preserve"> to assist them and monitor their progress.</w:t>
      </w:r>
    </w:p>
    <w:p w14:paraId="66C55266" w14:textId="1A9AA1D9" w:rsidR="00F81DC4" w:rsidRPr="005C2017" w:rsidRDefault="00F81DC4" w:rsidP="00F81DC4">
      <w:pPr>
        <w:pStyle w:val="ListParagraph"/>
        <w:numPr>
          <w:ilvl w:val="0"/>
          <w:numId w:val="2"/>
        </w:numPr>
        <w:ind w:left="924" w:hanging="357"/>
        <w:jc w:val="both"/>
      </w:pPr>
      <w:r w:rsidRPr="005C2017">
        <w:t>Maintaining close contact with the participants’ own coaches where applicable;</w:t>
      </w:r>
    </w:p>
    <w:p w14:paraId="393FBCA7" w14:textId="0469CAD9" w:rsidR="00F81DC4" w:rsidRPr="005C2017" w:rsidRDefault="00F81DC4" w:rsidP="00F81DC4">
      <w:pPr>
        <w:pStyle w:val="ListParagraph"/>
        <w:numPr>
          <w:ilvl w:val="0"/>
          <w:numId w:val="2"/>
        </w:numPr>
        <w:ind w:left="924" w:hanging="357"/>
        <w:jc w:val="both"/>
      </w:pPr>
      <w:r w:rsidRPr="005C2017">
        <w:t>Preparing juniors for specific games and tournaments as required.</w:t>
      </w:r>
    </w:p>
    <w:p w14:paraId="69978AF2" w14:textId="386E6A4C" w:rsidR="00994307" w:rsidRPr="005C2017" w:rsidRDefault="00994307" w:rsidP="00994307">
      <w:pPr>
        <w:jc w:val="both"/>
      </w:pPr>
    </w:p>
    <w:p w14:paraId="7EF0BDA6" w14:textId="2E279A03" w:rsidR="00994307" w:rsidRPr="005C2017" w:rsidRDefault="00D15305" w:rsidP="00994307">
      <w:pPr>
        <w:pStyle w:val="ListParagraph"/>
        <w:numPr>
          <w:ilvl w:val="0"/>
          <w:numId w:val="4"/>
        </w:numPr>
        <w:ind w:left="567" w:hanging="567"/>
        <w:jc w:val="both"/>
      </w:pPr>
      <w:r>
        <w:t>Participants have attended/will be attending t</w:t>
      </w:r>
      <w:r w:rsidR="00994307" w:rsidRPr="005C2017">
        <w:t>he following international events</w:t>
      </w:r>
      <w:r>
        <w:t xml:space="preserve"> s</w:t>
      </w:r>
      <w:r w:rsidR="00986174" w:rsidRPr="005C2017">
        <w:t>o far</w:t>
      </w:r>
      <w:r w:rsidR="00994307" w:rsidRPr="005C2017">
        <w:t xml:space="preserve">: </w:t>
      </w:r>
    </w:p>
    <w:p w14:paraId="3E776E8D" w14:textId="77777777" w:rsidR="00986174" w:rsidRPr="005C2017" w:rsidRDefault="00986174" w:rsidP="00986174">
      <w:pPr>
        <w:ind w:left="0" w:firstLine="0"/>
        <w:jc w:val="both"/>
      </w:pPr>
    </w:p>
    <w:p w14:paraId="5FE9FFB2" w14:textId="02E3581D" w:rsidR="00994307" w:rsidRPr="005C2017" w:rsidRDefault="00994307" w:rsidP="00994307">
      <w:pPr>
        <w:pStyle w:val="ListParagraph"/>
        <w:numPr>
          <w:ilvl w:val="0"/>
          <w:numId w:val="5"/>
        </w:numPr>
        <w:ind w:left="924" w:hanging="357"/>
        <w:jc w:val="both"/>
      </w:pPr>
      <w:r w:rsidRPr="005C2017">
        <w:t>European Youth Championships (Riga);</w:t>
      </w:r>
    </w:p>
    <w:p w14:paraId="66B7F087" w14:textId="60992698" w:rsidR="00994307" w:rsidRPr="005C2017" w:rsidRDefault="00994307" w:rsidP="00994307">
      <w:pPr>
        <w:pStyle w:val="ListParagraph"/>
        <w:numPr>
          <w:ilvl w:val="0"/>
          <w:numId w:val="5"/>
        </w:numPr>
        <w:ind w:left="924" w:hanging="357"/>
        <w:jc w:val="both"/>
      </w:pPr>
      <w:r w:rsidRPr="005C2017">
        <w:t>World Youth Championships (Halkidiki);</w:t>
      </w:r>
    </w:p>
    <w:p w14:paraId="6E6A7DE4" w14:textId="49DA0D2C" w:rsidR="00986174" w:rsidRPr="005C2017" w:rsidRDefault="00986174" w:rsidP="00994307">
      <w:pPr>
        <w:pStyle w:val="ListParagraph"/>
        <w:numPr>
          <w:ilvl w:val="0"/>
          <w:numId w:val="5"/>
        </w:numPr>
        <w:ind w:left="924" w:hanging="357"/>
        <w:jc w:val="both"/>
      </w:pPr>
      <w:r w:rsidRPr="005C2017">
        <w:t>World Cadets Championships (Santiago de Compostela).</w:t>
      </w:r>
    </w:p>
    <w:p w14:paraId="4D3828F3" w14:textId="37B2E2FE" w:rsidR="00986174" w:rsidRPr="005C2017" w:rsidRDefault="00986174" w:rsidP="00986174">
      <w:pPr>
        <w:jc w:val="both"/>
      </w:pPr>
    </w:p>
    <w:p w14:paraId="64BAEAA3" w14:textId="78CDFC72" w:rsidR="00986174" w:rsidRDefault="00986174" w:rsidP="005C2017">
      <w:pPr>
        <w:ind w:left="567" w:firstLine="0"/>
        <w:jc w:val="both"/>
      </w:pPr>
      <w:r w:rsidRPr="005C2017">
        <w:t>These trips are organised in close liaison with the</w:t>
      </w:r>
      <w:r w:rsidR="00D66F30">
        <w:t xml:space="preserve"> Junior Directorate</w:t>
      </w:r>
      <w:r w:rsidR="005C2017" w:rsidRPr="005C2017">
        <w:t xml:space="preserve"> in order to</w:t>
      </w:r>
      <w:r w:rsidRPr="005C2017">
        <w:t xml:space="preserve"> </w:t>
      </w:r>
      <w:r w:rsidR="005C2017" w:rsidRPr="005C2017">
        <w:t xml:space="preserve">optimise organisational efficiencies between the two groups. </w:t>
      </w:r>
      <w:r w:rsidRPr="005C2017">
        <w:t xml:space="preserve"> </w:t>
      </w:r>
    </w:p>
    <w:p w14:paraId="5A0FF4E4" w14:textId="3132B388" w:rsidR="005C2017" w:rsidRDefault="005C2017" w:rsidP="005C2017">
      <w:pPr>
        <w:ind w:left="567" w:firstLine="0"/>
        <w:jc w:val="both"/>
      </w:pPr>
    </w:p>
    <w:p w14:paraId="011E470B" w14:textId="674F2AAD" w:rsidR="005C2017" w:rsidRDefault="005C2017" w:rsidP="005C2017">
      <w:pPr>
        <w:pStyle w:val="ListParagraph"/>
        <w:numPr>
          <w:ilvl w:val="0"/>
          <w:numId w:val="4"/>
        </w:numPr>
        <w:ind w:left="567" w:hanging="567"/>
        <w:jc w:val="both"/>
      </w:pPr>
      <w:r>
        <w:t>Plans for the coming months include the following:</w:t>
      </w:r>
    </w:p>
    <w:p w14:paraId="63251233" w14:textId="443B350D" w:rsidR="005C2017" w:rsidRDefault="005C2017" w:rsidP="005C2017">
      <w:pPr>
        <w:jc w:val="both"/>
      </w:pPr>
    </w:p>
    <w:p w14:paraId="2E6EFD14" w14:textId="6BF87F6B" w:rsidR="005C2017" w:rsidRDefault="005C2017" w:rsidP="005C2017">
      <w:pPr>
        <w:pStyle w:val="ListParagraph"/>
        <w:numPr>
          <w:ilvl w:val="0"/>
          <w:numId w:val="7"/>
        </w:numPr>
        <w:ind w:left="924" w:hanging="357"/>
        <w:jc w:val="both"/>
      </w:pPr>
      <w:r>
        <w:t xml:space="preserve">Developing </w:t>
      </w:r>
      <w:r w:rsidR="00191CD4">
        <w:t>ways of working</w:t>
      </w:r>
      <w:r>
        <w:t xml:space="preserve"> more closely with the Academy</w:t>
      </w:r>
      <w:r w:rsidR="00C66322">
        <w:t xml:space="preserve"> on a range of topics</w:t>
      </w:r>
      <w:r>
        <w:t>;</w:t>
      </w:r>
    </w:p>
    <w:p w14:paraId="1B938096" w14:textId="6E5F4AC7" w:rsidR="005C2017" w:rsidRDefault="005C2017" w:rsidP="005C2017">
      <w:pPr>
        <w:pStyle w:val="ListParagraph"/>
        <w:numPr>
          <w:ilvl w:val="0"/>
          <w:numId w:val="7"/>
        </w:numPr>
        <w:ind w:left="924" w:hanging="357"/>
        <w:jc w:val="both"/>
      </w:pPr>
      <w:r>
        <w:t>Working</w:t>
      </w:r>
      <w:r w:rsidR="00D66F30">
        <w:t xml:space="preserve"> towards creating</w:t>
      </w:r>
      <w:r>
        <w:t xml:space="preserve"> a set of key performance indicators that can be used to monitor the success both of individual participants and of the Programme itself;</w:t>
      </w:r>
    </w:p>
    <w:p w14:paraId="081859D9" w14:textId="6884B7A0" w:rsidR="005C2017" w:rsidRDefault="005C2017" w:rsidP="005C2017">
      <w:pPr>
        <w:pStyle w:val="ListParagraph"/>
        <w:numPr>
          <w:ilvl w:val="0"/>
          <w:numId w:val="7"/>
        </w:numPr>
        <w:ind w:left="924" w:hanging="357"/>
        <w:jc w:val="both"/>
      </w:pPr>
      <w:r>
        <w:t>Preparation for and attendance at the World Cadets Championships and World Youth Championships;</w:t>
      </w:r>
    </w:p>
    <w:p w14:paraId="4685599B" w14:textId="20782A4C" w:rsidR="005C2017" w:rsidRDefault="005C2017" w:rsidP="005C2017">
      <w:pPr>
        <w:pStyle w:val="ListParagraph"/>
        <w:numPr>
          <w:ilvl w:val="0"/>
          <w:numId w:val="7"/>
        </w:numPr>
        <w:ind w:left="924" w:hanging="357"/>
        <w:jc w:val="both"/>
      </w:pPr>
      <w:r>
        <w:t>Researching</w:t>
      </w:r>
      <w:r w:rsidR="00D66F30">
        <w:t xml:space="preserve"> the progress of </w:t>
      </w:r>
      <w:r w:rsidR="00191CD4">
        <w:t xml:space="preserve">players identified as </w:t>
      </w:r>
      <w:r w:rsidR="00D66F30">
        <w:t>‘candidates’ for the programme with a view to making additional selections</w:t>
      </w:r>
      <w:r w:rsidR="00191CD4">
        <w:t>.</w:t>
      </w:r>
    </w:p>
    <w:p w14:paraId="60C9533D" w14:textId="7C0A87E1" w:rsidR="005C2017" w:rsidRDefault="00C66322" w:rsidP="005C2017">
      <w:pPr>
        <w:pStyle w:val="ListParagraph"/>
        <w:numPr>
          <w:ilvl w:val="0"/>
          <w:numId w:val="7"/>
        </w:numPr>
        <w:ind w:left="924" w:hanging="357"/>
        <w:jc w:val="both"/>
      </w:pPr>
      <w:r>
        <w:t xml:space="preserve">Reviewing </w:t>
      </w:r>
      <w:r w:rsidR="00D15305">
        <w:t xml:space="preserve">options for the organisation and administration of international trips </w:t>
      </w:r>
      <w:r>
        <w:t xml:space="preserve">in conjunction with the </w:t>
      </w:r>
      <w:r w:rsidR="00D66F30">
        <w:t>Junior Director</w:t>
      </w:r>
      <w:r>
        <w:t>;</w:t>
      </w:r>
    </w:p>
    <w:p w14:paraId="08DB90E8" w14:textId="02440FD1" w:rsidR="00C66322" w:rsidRDefault="00C66322" w:rsidP="005C2017">
      <w:pPr>
        <w:pStyle w:val="ListParagraph"/>
        <w:numPr>
          <w:ilvl w:val="0"/>
          <w:numId w:val="7"/>
        </w:numPr>
        <w:ind w:left="924" w:hanging="357"/>
        <w:jc w:val="both"/>
      </w:pPr>
      <w:r>
        <w:t>Organising collaborative events</w:t>
      </w:r>
      <w:r w:rsidR="00191CD4">
        <w:t xml:space="preserve"> such as coaching weekends</w:t>
      </w:r>
      <w:r>
        <w:t xml:space="preserve"> which all the participants can attend</w:t>
      </w:r>
      <w:r w:rsidR="00191CD4">
        <w:t>, in the hope of developing a stronger group spirit amongst those on the programme</w:t>
      </w:r>
      <w:bookmarkStart w:id="0" w:name="_GoBack"/>
      <w:bookmarkEnd w:id="0"/>
      <w:r w:rsidR="00191CD4">
        <w:t>.</w:t>
      </w:r>
    </w:p>
    <w:p w14:paraId="4536C81B" w14:textId="267944A1" w:rsidR="00C66322" w:rsidRDefault="00C66322" w:rsidP="00C66322">
      <w:pPr>
        <w:jc w:val="both"/>
      </w:pPr>
    </w:p>
    <w:p w14:paraId="154A978D" w14:textId="0AF46166" w:rsidR="00C66322" w:rsidRPr="005C2017" w:rsidRDefault="00C66322" w:rsidP="00C66322">
      <w:pPr>
        <w:pStyle w:val="ListParagraph"/>
        <w:numPr>
          <w:ilvl w:val="0"/>
          <w:numId w:val="4"/>
        </w:numPr>
        <w:ind w:left="567" w:hanging="567"/>
        <w:jc w:val="both"/>
      </w:pPr>
      <w:r>
        <w:t>In the trustees’ view the Accelerator Programme is off to an excellent start under Peter’s guidance and holds out much promise for the future.</w:t>
      </w:r>
      <w:r w:rsidR="00D15305">
        <w:t xml:space="preserve"> The trustees will be regularly reviewing progress and results.</w:t>
      </w:r>
    </w:p>
    <w:sectPr w:rsidR="00C66322" w:rsidRPr="005C2017" w:rsidSect="00C66322">
      <w:pgSz w:w="11906" w:h="16838"/>
      <w:pgMar w:top="993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4719"/>
    <w:multiLevelType w:val="hybridMultilevel"/>
    <w:tmpl w:val="C10C5FFC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C1604C"/>
    <w:multiLevelType w:val="hybridMultilevel"/>
    <w:tmpl w:val="F94EB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64A0D"/>
    <w:multiLevelType w:val="hybridMultilevel"/>
    <w:tmpl w:val="A2A05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01E2E"/>
    <w:multiLevelType w:val="hybridMultilevel"/>
    <w:tmpl w:val="D6865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C3B3C"/>
    <w:multiLevelType w:val="hybridMultilevel"/>
    <w:tmpl w:val="578293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F4A12"/>
    <w:multiLevelType w:val="hybridMultilevel"/>
    <w:tmpl w:val="9D84657E"/>
    <w:lvl w:ilvl="0" w:tplc="080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7CE81C74"/>
    <w:multiLevelType w:val="hybridMultilevel"/>
    <w:tmpl w:val="AED0F8F0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59"/>
    <w:rsid w:val="00191CD4"/>
    <w:rsid w:val="00424776"/>
    <w:rsid w:val="005C2017"/>
    <w:rsid w:val="008A4359"/>
    <w:rsid w:val="00986174"/>
    <w:rsid w:val="00994307"/>
    <w:rsid w:val="00B62C8D"/>
    <w:rsid w:val="00C66322"/>
    <w:rsid w:val="00D15305"/>
    <w:rsid w:val="00D66F30"/>
    <w:rsid w:val="00E03274"/>
    <w:rsid w:val="00F4318B"/>
    <w:rsid w:val="00F8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A74DA"/>
  <w15:chartTrackingRefBased/>
  <w15:docId w15:val="{A13B34C3-EA66-4E33-BBE4-354422C1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Truran</dc:creator>
  <cp:keywords/>
  <dc:description/>
  <cp:lastModifiedBy>Peter Wells</cp:lastModifiedBy>
  <cp:revision>6</cp:revision>
  <dcterms:created xsi:type="dcterms:W3CDTF">2018-10-06T14:51:00Z</dcterms:created>
  <dcterms:modified xsi:type="dcterms:W3CDTF">2018-10-10T13:34:00Z</dcterms:modified>
</cp:coreProperties>
</file>