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95" w:rsidRPr="00F76924" w:rsidRDefault="00F76924" w:rsidP="00F76924">
      <w:pPr>
        <w:spacing w:after="80"/>
        <w:jc w:val="center"/>
        <w:rPr>
          <w:b/>
          <w:u w:val="single"/>
        </w:rPr>
      </w:pPr>
      <w:r w:rsidRPr="00F76924">
        <w:rPr>
          <w:b/>
          <w:u w:val="single"/>
        </w:rPr>
        <w:t xml:space="preserve">ECF Arbiter </w:t>
      </w:r>
      <w:r w:rsidR="00694243">
        <w:rPr>
          <w:b/>
          <w:u w:val="single"/>
        </w:rPr>
        <w:t>Assessors’ Report</w:t>
      </w:r>
      <w:r w:rsidRPr="00F76924">
        <w:rPr>
          <w:b/>
          <w:u w:val="single"/>
        </w:rPr>
        <w:t xml:space="preserve"> Form</w:t>
      </w:r>
    </w:p>
    <w:p w:rsidR="00F76924" w:rsidRDefault="00F76924" w:rsidP="00F76924">
      <w:pPr>
        <w:spacing w:after="80"/>
        <w:jc w:val="both"/>
        <w:rPr>
          <w:u w:val="single"/>
        </w:rPr>
      </w:pPr>
    </w:p>
    <w:p w:rsidR="00F76924" w:rsidRDefault="00F76924" w:rsidP="00F76924">
      <w:pPr>
        <w:spacing w:after="80"/>
        <w:jc w:val="both"/>
        <w:rPr>
          <w:u w:val="single"/>
        </w:rPr>
      </w:pPr>
      <w:r>
        <w:t>Candidate</w:t>
      </w:r>
      <w:r>
        <w:tab/>
      </w:r>
      <w:r>
        <w:tab/>
      </w:r>
      <w:r w:rsidRPr="00F7692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7692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76924"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Candidate Grading Reference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6924" w:rsidRDefault="00F76924" w:rsidP="00F76924">
      <w:pPr>
        <w:spacing w:after="80"/>
        <w:jc w:val="both"/>
        <w:rPr>
          <w:u w:val="single"/>
        </w:rPr>
      </w:pPr>
      <w:r>
        <w:t>Assessor</w:t>
      </w:r>
      <w:r>
        <w:tab/>
      </w:r>
      <w:r>
        <w:tab/>
      </w:r>
      <w:r>
        <w:tab/>
      </w:r>
      <w:r w:rsidRPr="00F7692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Candidate Membership Number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6924" w:rsidRPr="00F76924" w:rsidRDefault="00F76924" w:rsidP="00F76924">
      <w:pPr>
        <w:spacing w:after="80"/>
        <w:jc w:val="both"/>
        <w:rPr>
          <w:u w:val="single"/>
        </w:rPr>
      </w:pPr>
      <w:r>
        <w:t>Tournament</w:t>
      </w:r>
      <w:r>
        <w:tab/>
      </w:r>
      <w:r w:rsidR="006B1C91">
        <w:t xml:space="preserve"> Name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B1C91">
        <w:rPr>
          <w:u w:val="single"/>
        </w:rPr>
        <w:t xml:space="preserve">_______   </w:t>
      </w:r>
      <w:r w:rsidR="006B1C91">
        <w:t xml:space="preserve">___          </w:t>
      </w:r>
      <w:r>
        <w:t>Number of Players</w:t>
      </w:r>
      <w:r w:rsidR="006B1C91">
        <w:t>/Rounds</w:t>
      </w:r>
      <w:r w:rsidR="006B1C91">
        <w:tab/>
      </w:r>
      <w:r w:rsidR="006B1C91">
        <w:tab/>
      </w:r>
      <w:r w:rsidR="006B1C91"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6924" w:rsidRDefault="00F76924" w:rsidP="00F76924">
      <w:pPr>
        <w:spacing w:after="80"/>
        <w:jc w:val="both"/>
        <w:rPr>
          <w:u w:val="single"/>
        </w:rPr>
      </w:pPr>
    </w:p>
    <w:p w:rsidR="003740F4" w:rsidRDefault="003740F4" w:rsidP="00F76924">
      <w:pPr>
        <w:spacing w:after="80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Image &amp; Appearance</w:t>
      </w:r>
      <w:r w:rsidR="0094349E">
        <w:rPr>
          <w:b/>
        </w:rPr>
        <w:tab/>
      </w:r>
      <w:r w:rsidR="0094349E">
        <w:rPr>
          <w:b/>
        </w:rPr>
        <w:tab/>
      </w:r>
      <w:r w:rsidR="0094349E">
        <w:rPr>
          <w:b/>
        </w:rPr>
        <w:tab/>
      </w:r>
      <w:r w:rsidR="005F2D6E">
        <w:rPr>
          <w:b/>
        </w:rPr>
        <w:t>(one mark for each, 4 marks max)</w:t>
      </w:r>
      <w:r w:rsidR="005F2D6E">
        <w:rPr>
          <w:b/>
        </w:rPr>
        <w:tab/>
      </w:r>
      <w:r w:rsidR="005F2D6E">
        <w:rPr>
          <w:b/>
        </w:rPr>
        <w:tab/>
      </w:r>
      <w:r w:rsidR="005F2D6E">
        <w:rPr>
          <w:b/>
        </w:rPr>
        <w:tab/>
        <w:t xml:space="preserve">    </w:t>
      </w:r>
      <w:r w:rsidR="005F2D6E">
        <w:rPr>
          <w:b/>
        </w:rPr>
        <w:tab/>
      </w:r>
      <w:r w:rsidR="005F2D6E">
        <w:rPr>
          <w:b/>
        </w:rPr>
        <w:tab/>
      </w:r>
      <w:r w:rsidR="005F2D6E">
        <w:rPr>
          <w:b/>
        </w:rPr>
        <w:tab/>
      </w:r>
      <w:r w:rsidR="005F2D6E">
        <w:rPr>
          <w:b/>
        </w:rPr>
        <w:tab/>
      </w:r>
      <w:r w:rsidR="005F2D6E">
        <w:rPr>
          <w:b/>
        </w:rPr>
        <w:tab/>
        <w:t xml:space="preserve">     </w:t>
      </w:r>
      <w:r w:rsidR="005F2D6E">
        <w:rPr>
          <w:b/>
        </w:rPr>
        <w:tab/>
      </w:r>
      <w:r w:rsidR="005F2D6E">
        <w:rPr>
          <w:b/>
        </w:rPr>
        <w:tab/>
      </w:r>
      <w:r w:rsidR="005F2D6E">
        <w:rPr>
          <w:b/>
        </w:rPr>
        <w:tab/>
        <w:t xml:space="preserve"> </w:t>
      </w:r>
      <w:r w:rsidR="0094349E" w:rsidRPr="0053429E">
        <w:rPr>
          <w:b/>
          <w:bdr w:val="single" w:sz="4" w:space="0" w:color="auto"/>
        </w:rPr>
        <w:tab/>
      </w:r>
      <w:r w:rsidR="0094349E" w:rsidRPr="0053429E">
        <w:rPr>
          <w:b/>
          <w:bdr w:val="single" w:sz="4" w:space="0" w:color="auto"/>
        </w:rPr>
        <w:tab/>
      </w:r>
    </w:p>
    <w:p w:rsidR="003740F4" w:rsidRDefault="003740F4" w:rsidP="00F76924">
      <w:pPr>
        <w:spacing w:after="80"/>
        <w:jc w:val="both"/>
      </w:pPr>
      <w:r>
        <w:t>+1</w:t>
      </w:r>
      <w:r>
        <w:tab/>
        <w:t>The Arbiter has a professional appearance</w:t>
      </w:r>
      <w:r w:rsidR="00E930D4">
        <w:t>.</w:t>
      </w:r>
    </w:p>
    <w:p w:rsidR="003740F4" w:rsidRDefault="003740F4" w:rsidP="00F76924">
      <w:pPr>
        <w:spacing w:after="80"/>
        <w:jc w:val="both"/>
      </w:pPr>
      <w:r>
        <w:t>+1</w:t>
      </w:r>
      <w:r>
        <w:tab/>
        <w:t>The Arbiter is visible to the players and available to make decisions when required</w:t>
      </w:r>
      <w:r w:rsidR="0094349E">
        <w:t>.</w:t>
      </w:r>
    </w:p>
    <w:p w:rsidR="003740F4" w:rsidRDefault="00E930D4" w:rsidP="00F76924">
      <w:pPr>
        <w:spacing w:after="80"/>
        <w:jc w:val="both"/>
      </w:pPr>
      <w:r>
        <w:t>+1</w:t>
      </w:r>
      <w:r>
        <w:tab/>
        <w:t>The Arbiter is seen to be observing games in progress</w:t>
      </w:r>
    </w:p>
    <w:p w:rsidR="003740F4" w:rsidRPr="003740F4" w:rsidRDefault="00E930D4" w:rsidP="00F76924">
      <w:pPr>
        <w:spacing w:after="80"/>
        <w:jc w:val="both"/>
      </w:pPr>
      <w:r>
        <w:t>+1</w:t>
      </w:r>
      <w:r>
        <w:tab/>
        <w:t>The Arbiter works collaboratively with other members of the Arbiter team,</w:t>
      </w:r>
      <w:r w:rsidR="003740F4">
        <w:t xml:space="preserve"> and communicates effectively with them</w:t>
      </w:r>
      <w:r w:rsidR="006067B5">
        <w:t xml:space="preserve"> towards the smooth running of the event.</w:t>
      </w:r>
    </w:p>
    <w:p w:rsidR="005F2D6E" w:rsidRDefault="005F2D6E" w:rsidP="00F76924">
      <w:pPr>
        <w:spacing w:after="80"/>
        <w:jc w:val="both"/>
        <w:rPr>
          <w:u w:val="single"/>
        </w:rPr>
      </w:pPr>
    </w:p>
    <w:p w:rsidR="0053429E" w:rsidRPr="0053429E" w:rsidRDefault="003740F4" w:rsidP="00F76924">
      <w:pPr>
        <w:spacing w:after="8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94349E">
        <w:rPr>
          <w:b/>
        </w:rPr>
        <w:t>Decision Making</w:t>
      </w:r>
      <w:r w:rsidR="00570939">
        <w:rPr>
          <w:b/>
        </w:rPr>
        <w:tab/>
        <w:t>(select</w:t>
      </w:r>
      <w:r w:rsidR="005F2D6E">
        <w:rPr>
          <w:b/>
        </w:rPr>
        <w:t xml:space="preserve"> single</w:t>
      </w:r>
      <w:r w:rsidR="00570939">
        <w:rPr>
          <w:b/>
        </w:rPr>
        <w:t xml:space="preserve"> highest</w:t>
      </w:r>
      <w:r w:rsidR="005F2D6E">
        <w:rPr>
          <w:b/>
        </w:rPr>
        <w:t xml:space="preserve"> mark category</w:t>
      </w:r>
      <w:r w:rsidR="00570939">
        <w:rPr>
          <w:b/>
        </w:rPr>
        <w:t xml:space="preserve"> where all conditions apply</w:t>
      </w:r>
      <w:r w:rsidR="005F2D6E">
        <w:rPr>
          <w:b/>
        </w:rPr>
        <w:t>)</w:t>
      </w:r>
      <w:r w:rsidR="00570939">
        <w:rPr>
          <w:b/>
        </w:rPr>
        <w:tab/>
      </w:r>
      <w:r w:rsidR="00570939">
        <w:rPr>
          <w:b/>
        </w:rPr>
        <w:tab/>
      </w:r>
      <w:r w:rsidR="00570939">
        <w:rPr>
          <w:b/>
        </w:rPr>
        <w:tab/>
      </w:r>
      <w:r w:rsidR="005F2D6E">
        <w:rPr>
          <w:b/>
        </w:rPr>
        <w:tab/>
      </w:r>
      <w:r w:rsidR="005F2D6E">
        <w:rPr>
          <w:b/>
        </w:rPr>
        <w:tab/>
        <w:t xml:space="preserve">  </w:t>
      </w:r>
      <w:r w:rsidR="0053429E" w:rsidRPr="0053429E">
        <w:rPr>
          <w:b/>
          <w:bdr w:val="single" w:sz="4" w:space="0" w:color="auto"/>
        </w:rPr>
        <w:tab/>
      </w:r>
      <w:r w:rsidR="0053429E" w:rsidRPr="0053429E">
        <w:rPr>
          <w:b/>
          <w:bdr w:val="single" w:sz="4" w:space="0" w:color="auto"/>
        </w:rPr>
        <w:tab/>
      </w:r>
    </w:p>
    <w:p w:rsidR="00E930D4" w:rsidRDefault="0094349E" w:rsidP="00E930D4">
      <w:pPr>
        <w:spacing w:after="80"/>
        <w:jc w:val="both"/>
      </w:pPr>
      <w:r>
        <w:t>0</w:t>
      </w:r>
      <w:r>
        <w:tab/>
      </w:r>
      <w:r w:rsidR="00E930D4">
        <w:t>The Arbiter appears indecisive and hesitant; decisions are unconvincing.</w:t>
      </w:r>
    </w:p>
    <w:p w:rsidR="00570939" w:rsidRDefault="00570939" w:rsidP="00E930D4">
      <w:pPr>
        <w:spacing w:after="80"/>
        <w:jc w:val="both"/>
      </w:pPr>
      <w:r>
        <w:t>1    The Arbiter appears indecisive and hesitant, requiring assistance or support to make correct decisions in accordance with the Laws of Chess or Tournament Regulations.</w:t>
      </w:r>
    </w:p>
    <w:p w:rsidR="0053429E" w:rsidRDefault="00570939" w:rsidP="00F76924">
      <w:pPr>
        <w:spacing w:after="80"/>
        <w:jc w:val="both"/>
      </w:pPr>
      <w:r>
        <w:t>2</w:t>
      </w:r>
      <w:r w:rsidR="0053429E">
        <w:tab/>
      </w:r>
      <w:r w:rsidR="0094349E">
        <w:t xml:space="preserve">The Arbiter </w:t>
      </w:r>
      <w:r w:rsidR="002C3C86">
        <w:t>appears indecisive and hesitant, but is able to make correct decisions in accordance with the Laws of Chess or Tournament Regulations.</w:t>
      </w:r>
    </w:p>
    <w:p w:rsidR="005F2D6E" w:rsidRDefault="0094349E" w:rsidP="00F76924">
      <w:pPr>
        <w:spacing w:after="80"/>
        <w:jc w:val="both"/>
      </w:pPr>
      <w:r>
        <w:t>3</w:t>
      </w:r>
      <w:r>
        <w:tab/>
        <w:t xml:space="preserve"> The Arbiter makes decisive, considered and correct decisions in acco</w:t>
      </w:r>
      <w:r w:rsidR="002C3C86">
        <w:t>rdance with the Laws of Chess or</w:t>
      </w:r>
      <w:r w:rsidR="00E930D4">
        <w:t xml:space="preserve"> Tourname</w:t>
      </w:r>
      <w:r w:rsidR="005F2D6E">
        <w:t>nt Regulations</w:t>
      </w:r>
    </w:p>
    <w:p w:rsidR="0053429E" w:rsidRDefault="0094349E" w:rsidP="00F76924">
      <w:pPr>
        <w:spacing w:after="80"/>
        <w:jc w:val="both"/>
      </w:pPr>
      <w:r>
        <w:t>4</w:t>
      </w:r>
      <w:r>
        <w:tab/>
      </w:r>
      <w:r w:rsidR="005F2D6E">
        <w:t>The Arbiter makes decisive, considered and correct decisions in accordance with the Laws of Chess or Tournament Regulations, without favour or bias to individual players.</w:t>
      </w:r>
      <w:r w:rsidR="005F2D6E" w:rsidRPr="005F2D6E">
        <w:t xml:space="preserve"> </w:t>
      </w:r>
      <w:r w:rsidR="005F2D6E">
        <w:t>The Arbiter is able to communicate these decisions effectively to the players.</w:t>
      </w:r>
    </w:p>
    <w:p w:rsidR="0094349E" w:rsidRDefault="0094349E" w:rsidP="00F76924">
      <w:pPr>
        <w:spacing w:after="80"/>
        <w:jc w:val="both"/>
      </w:pPr>
    </w:p>
    <w:p w:rsidR="0053429E" w:rsidRDefault="002C3C86" w:rsidP="00F76924">
      <w:pPr>
        <w:spacing w:after="80"/>
        <w:jc w:val="both"/>
        <w:rPr>
          <w:b/>
        </w:rPr>
      </w:pPr>
      <w:r>
        <w:rPr>
          <w:b/>
        </w:rPr>
        <w:t>3</w:t>
      </w:r>
      <w:r w:rsidR="003740F4">
        <w:rPr>
          <w:b/>
        </w:rPr>
        <w:t>.</w:t>
      </w:r>
      <w:r w:rsidR="003740F4">
        <w:rPr>
          <w:b/>
        </w:rPr>
        <w:tab/>
      </w:r>
      <w:r>
        <w:rPr>
          <w:b/>
        </w:rPr>
        <w:t>Playing Conditions</w:t>
      </w:r>
      <w:r>
        <w:rPr>
          <w:b/>
        </w:rPr>
        <w:tab/>
      </w:r>
      <w:r>
        <w:rPr>
          <w:b/>
        </w:rPr>
        <w:tab/>
      </w:r>
      <w:r w:rsidR="00570939">
        <w:rPr>
          <w:b/>
        </w:rPr>
        <w:t>(select single highest mark category where all conditions apply)</w:t>
      </w:r>
      <w:r>
        <w:rPr>
          <w:b/>
        </w:rPr>
        <w:tab/>
      </w:r>
      <w:r>
        <w:rPr>
          <w:b/>
        </w:rPr>
        <w:tab/>
      </w:r>
      <w:r w:rsidR="003740F4">
        <w:rPr>
          <w:b/>
        </w:rPr>
        <w:tab/>
      </w:r>
      <w:r w:rsidR="00DB462D">
        <w:rPr>
          <w:b/>
        </w:rPr>
        <w:tab/>
      </w:r>
      <w:r w:rsidR="005F2D6E">
        <w:rPr>
          <w:b/>
        </w:rPr>
        <w:t xml:space="preserve">  </w:t>
      </w:r>
      <w:r w:rsidR="003740F4" w:rsidRPr="0053429E">
        <w:rPr>
          <w:b/>
          <w:bdr w:val="single" w:sz="4" w:space="0" w:color="auto"/>
        </w:rPr>
        <w:tab/>
      </w:r>
      <w:r w:rsidR="003740F4" w:rsidRPr="0053429E">
        <w:rPr>
          <w:b/>
          <w:bdr w:val="single" w:sz="4" w:space="0" w:color="auto"/>
        </w:rPr>
        <w:tab/>
      </w:r>
    </w:p>
    <w:p w:rsidR="002C3C86" w:rsidRDefault="003740F4" w:rsidP="00F76924">
      <w:pPr>
        <w:spacing w:after="80"/>
        <w:jc w:val="both"/>
      </w:pPr>
      <w:r>
        <w:t>0</w:t>
      </w:r>
      <w:r>
        <w:tab/>
      </w:r>
      <w:r w:rsidR="002C3C86">
        <w:t xml:space="preserve">The Arbiter is a source of noise in the playing area and </w:t>
      </w:r>
      <w:r w:rsidR="00E930D4">
        <w:t xml:space="preserve">unnecessarily </w:t>
      </w:r>
      <w:r w:rsidR="002C3C86">
        <w:t>distracts players.</w:t>
      </w:r>
    </w:p>
    <w:p w:rsidR="003740F4" w:rsidRDefault="003740F4" w:rsidP="00F76924">
      <w:pPr>
        <w:spacing w:after="80"/>
        <w:jc w:val="both"/>
      </w:pPr>
      <w:r>
        <w:t>1</w:t>
      </w:r>
      <w:r>
        <w:tab/>
      </w:r>
      <w:r w:rsidR="002C3C86">
        <w:t>The Arbiter takes actio</w:t>
      </w:r>
      <w:r w:rsidR="006067B5">
        <w:t>n when a player requests that</w:t>
      </w:r>
      <w:r w:rsidR="002C3C86">
        <w:t xml:space="preserve"> measures are taken to </w:t>
      </w:r>
      <w:r w:rsidR="00E930D4">
        <w:t>improve playing conditions</w:t>
      </w:r>
      <w:r w:rsidR="006067B5">
        <w:t>.</w:t>
      </w:r>
    </w:p>
    <w:p w:rsidR="002C3C86" w:rsidRDefault="002C3C86" w:rsidP="00F76924">
      <w:pPr>
        <w:spacing w:after="80"/>
        <w:jc w:val="both"/>
      </w:pPr>
      <w:r>
        <w:t>2</w:t>
      </w:r>
      <w:r>
        <w:tab/>
        <w:t>The Arbite</w:t>
      </w:r>
      <w:r w:rsidR="006067B5">
        <w:t>r proactively takes action to</w:t>
      </w:r>
      <w:r w:rsidR="00D7300E" w:rsidRPr="00D7300E">
        <w:t xml:space="preserve"> </w:t>
      </w:r>
      <w:r w:rsidR="00D7300E">
        <w:t xml:space="preserve">minimise the amount of noise </w:t>
      </w:r>
      <w:r>
        <w:t>in the playing area.</w:t>
      </w:r>
    </w:p>
    <w:p w:rsidR="002C3C86" w:rsidRDefault="002C3C86" w:rsidP="00F76924">
      <w:pPr>
        <w:spacing w:after="80"/>
        <w:jc w:val="both"/>
      </w:pPr>
      <w:r>
        <w:t>3</w:t>
      </w:r>
      <w:r>
        <w:tab/>
        <w:t>The Arbiter proactively takes measures</w:t>
      </w:r>
      <w:r w:rsidR="00D7300E">
        <w:t xml:space="preserve"> to improve playing conditions for the players</w:t>
      </w:r>
      <w:r>
        <w:t xml:space="preserve"> </w:t>
      </w:r>
      <w:r w:rsidR="00D7300E">
        <w:t xml:space="preserve">in the playing area. </w:t>
      </w:r>
      <w:r>
        <w:t xml:space="preserve">Effort is made to minimise the noise in areas immediately outside the playing area, </w:t>
      </w:r>
      <w:r w:rsidR="006067B5">
        <w:t xml:space="preserve">and </w:t>
      </w:r>
      <w:r>
        <w:t>to ensure</w:t>
      </w:r>
      <w:r w:rsidR="006067B5">
        <w:t xml:space="preserve"> that conditions for play wi</w:t>
      </w:r>
      <w:r w:rsidR="005F2D6E">
        <w:t>thin the playing area remain near optimal</w:t>
      </w:r>
      <w:r>
        <w:t>.</w:t>
      </w:r>
    </w:p>
    <w:p w:rsidR="00FE3D2E" w:rsidRDefault="003B5C8E" w:rsidP="00F76924">
      <w:pPr>
        <w:spacing w:after="80"/>
        <w:jc w:val="both"/>
      </w:pPr>
      <w:r>
        <w:t>4</w:t>
      </w:r>
      <w:r w:rsidR="002C3C86">
        <w:tab/>
      </w:r>
      <w:r w:rsidR="004E7DB9">
        <w:t>The Arbiter proactively takes measures to minimise actual and potential distractions in and around</w:t>
      </w:r>
      <w:r w:rsidR="004E7DB9">
        <w:t xml:space="preserve"> the playing area, and</w:t>
      </w:r>
      <w:r w:rsidR="004E7DB9">
        <w:t xml:space="preserve"> ensure</w:t>
      </w:r>
      <w:r w:rsidR="004E7DB9">
        <w:t>s</w:t>
      </w:r>
      <w:r w:rsidR="004E7DB9">
        <w:t xml:space="preserve"> the playing area remains quiet. Potential problems are being foreseen and steps are taken to minimise any potential disruption.</w:t>
      </w:r>
    </w:p>
    <w:p w:rsidR="00F76924" w:rsidRDefault="00F76924" w:rsidP="00F76924">
      <w:pPr>
        <w:spacing w:after="80"/>
        <w:jc w:val="both"/>
        <w:rPr>
          <w:b/>
        </w:rPr>
      </w:pPr>
    </w:p>
    <w:p w:rsidR="00067747" w:rsidRDefault="00067747" w:rsidP="00F76924">
      <w:pPr>
        <w:spacing w:after="80"/>
        <w:jc w:val="both"/>
        <w:rPr>
          <w:b/>
        </w:rPr>
      </w:pPr>
    </w:p>
    <w:p w:rsidR="00067747" w:rsidRDefault="00067747" w:rsidP="00F76924">
      <w:pPr>
        <w:spacing w:after="80"/>
        <w:jc w:val="both"/>
        <w:rPr>
          <w:b/>
        </w:rPr>
      </w:pPr>
    </w:p>
    <w:p w:rsidR="00067747" w:rsidRDefault="00067747" w:rsidP="00F76924">
      <w:pPr>
        <w:spacing w:after="80"/>
        <w:jc w:val="both"/>
        <w:rPr>
          <w:b/>
        </w:rPr>
      </w:pPr>
    </w:p>
    <w:p w:rsidR="00067747" w:rsidRDefault="00067747" w:rsidP="00F76924">
      <w:pPr>
        <w:spacing w:after="80"/>
        <w:jc w:val="both"/>
        <w:rPr>
          <w:b/>
        </w:rPr>
      </w:pPr>
    </w:p>
    <w:p w:rsidR="00067747" w:rsidRDefault="00067747" w:rsidP="00F76924">
      <w:pPr>
        <w:spacing w:after="80"/>
        <w:jc w:val="both"/>
        <w:rPr>
          <w:b/>
        </w:rPr>
      </w:pPr>
    </w:p>
    <w:p w:rsidR="00067747" w:rsidRDefault="00067747" w:rsidP="00F76924">
      <w:pPr>
        <w:spacing w:after="80"/>
        <w:jc w:val="both"/>
        <w:rPr>
          <w:b/>
        </w:rPr>
      </w:pPr>
    </w:p>
    <w:p w:rsidR="00067747" w:rsidRDefault="00067747" w:rsidP="00F76924">
      <w:pPr>
        <w:spacing w:after="80"/>
        <w:jc w:val="both"/>
        <w:rPr>
          <w:b/>
        </w:rPr>
      </w:pPr>
    </w:p>
    <w:p w:rsidR="00067747" w:rsidRPr="00F76924" w:rsidRDefault="00067747" w:rsidP="00F76924">
      <w:pPr>
        <w:spacing w:after="80"/>
        <w:jc w:val="both"/>
        <w:rPr>
          <w:b/>
        </w:rPr>
      </w:pPr>
    </w:p>
    <w:p w:rsidR="00F76924" w:rsidRDefault="00F76924" w:rsidP="00F76924">
      <w:pPr>
        <w:spacing w:after="80"/>
        <w:jc w:val="both"/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</w:r>
      <w:r w:rsidRPr="00F76924">
        <w:rPr>
          <w:b/>
        </w:rPr>
        <w:t>Pairings</w:t>
      </w:r>
      <w:r w:rsidR="00DB462D">
        <w:rPr>
          <w:b/>
        </w:rPr>
        <w:t xml:space="preserve"> &amp; </w:t>
      </w:r>
      <w:r w:rsidRPr="00F76924">
        <w:rPr>
          <w:b/>
        </w:rPr>
        <w:t>Results</w:t>
      </w:r>
      <w:r w:rsidR="005F2D6E">
        <w:rPr>
          <w:b/>
        </w:rPr>
        <w:tab/>
      </w:r>
      <w:r w:rsidR="005F2D6E">
        <w:rPr>
          <w:b/>
        </w:rPr>
        <w:tab/>
      </w:r>
      <w:r w:rsidR="00892138">
        <w:rPr>
          <w:b/>
        </w:rPr>
        <w:t>(select single highest mark category where all conditions apply)</w:t>
      </w:r>
      <w:r w:rsidR="00892138">
        <w:rPr>
          <w:b/>
        </w:rPr>
        <w:tab/>
      </w:r>
      <w:r w:rsidR="005F2D6E">
        <w:rPr>
          <w:b/>
        </w:rPr>
        <w:tab/>
      </w:r>
      <w:r w:rsidR="005F2D6E">
        <w:rPr>
          <w:b/>
        </w:rPr>
        <w:tab/>
      </w:r>
      <w:r w:rsidR="005F2D6E">
        <w:rPr>
          <w:b/>
        </w:rPr>
        <w:tab/>
        <w:t xml:space="preserve">  </w:t>
      </w:r>
      <w:r w:rsidR="00DB462D" w:rsidRPr="0053429E">
        <w:rPr>
          <w:b/>
          <w:bdr w:val="single" w:sz="4" w:space="0" w:color="auto"/>
        </w:rPr>
        <w:tab/>
      </w:r>
      <w:r w:rsidR="00DB462D" w:rsidRPr="0053429E">
        <w:rPr>
          <w:b/>
          <w:bdr w:val="single" w:sz="4" w:space="0" w:color="auto"/>
        </w:rPr>
        <w:tab/>
      </w:r>
    </w:p>
    <w:p w:rsidR="00F76924" w:rsidRDefault="00F76924" w:rsidP="00F76924">
      <w:pPr>
        <w:spacing w:after="80"/>
        <w:jc w:val="both"/>
      </w:pPr>
      <w:r>
        <w:t>0</w:t>
      </w:r>
      <w:r>
        <w:tab/>
      </w:r>
      <w:r w:rsidR="00DB462D">
        <w:t>The Arbit</w:t>
      </w:r>
      <w:r w:rsidR="00E438F0">
        <w:t>er makes several</w:t>
      </w:r>
      <w:r w:rsidR="00DB462D">
        <w:t xml:space="preserve"> errors in recording the results and producing the pairings.</w:t>
      </w:r>
    </w:p>
    <w:p w:rsidR="00DB462D" w:rsidRDefault="00F76924" w:rsidP="00F76924">
      <w:pPr>
        <w:spacing w:after="80"/>
        <w:jc w:val="both"/>
      </w:pPr>
      <w:r>
        <w:t>1</w:t>
      </w:r>
      <w:r>
        <w:tab/>
      </w:r>
      <w:r w:rsidR="00DB462D">
        <w:t xml:space="preserve">The Arbiter makes </w:t>
      </w:r>
      <w:r w:rsidR="00E438F0">
        <w:t xml:space="preserve">very </w:t>
      </w:r>
      <w:r w:rsidR="00DB462D">
        <w:t>few errors in recording the results and producing the pairings.</w:t>
      </w:r>
    </w:p>
    <w:p w:rsidR="00E438F0" w:rsidRPr="00DB462D" w:rsidRDefault="00F76924" w:rsidP="00E438F0">
      <w:pPr>
        <w:spacing w:after="80"/>
        <w:jc w:val="both"/>
      </w:pPr>
      <w:r>
        <w:t>2</w:t>
      </w:r>
      <w:r>
        <w:tab/>
      </w:r>
      <w:r w:rsidR="00DB462D">
        <w:t>The Arbiter makes few errors in recording the results and producing the</w:t>
      </w:r>
      <w:r w:rsidR="00570939">
        <w:t xml:space="preserve"> pairings. </w:t>
      </w:r>
      <w:r w:rsidR="00DB462D">
        <w:t>Measures were taken to check the results and pairings</w:t>
      </w:r>
      <w:r w:rsidR="00045720" w:rsidRPr="00045720">
        <w:t xml:space="preserve"> </w:t>
      </w:r>
      <w:r w:rsidR="00045720">
        <w:t>in advance of publication</w:t>
      </w:r>
      <w:r w:rsidR="00DB462D">
        <w:t>.</w:t>
      </w:r>
      <w:r w:rsidR="00E438F0">
        <w:t xml:space="preserve"> The Arbiter is confident in their ability to use FIDE-approved Pairing Software.</w:t>
      </w:r>
    </w:p>
    <w:p w:rsidR="00F76924" w:rsidRDefault="00F76924" w:rsidP="00F76924">
      <w:pPr>
        <w:spacing w:after="80"/>
        <w:jc w:val="both"/>
      </w:pPr>
    </w:p>
    <w:p w:rsidR="00F76924" w:rsidRDefault="00F76924" w:rsidP="00F76924">
      <w:pPr>
        <w:spacing w:after="80"/>
        <w:jc w:val="both"/>
      </w:pPr>
      <w:r>
        <w:t>3</w:t>
      </w:r>
      <w:r>
        <w:tab/>
      </w:r>
      <w:r w:rsidR="00DB462D">
        <w:t>The Arbiter made no mistakes in recording the results and producing the pairings. Measures were taken to check the results and pairings</w:t>
      </w:r>
      <w:r w:rsidR="00045720" w:rsidRPr="00045720">
        <w:t xml:space="preserve"> </w:t>
      </w:r>
      <w:r w:rsidR="00045720">
        <w:t>in advance of publication</w:t>
      </w:r>
      <w:r w:rsidR="00DB462D">
        <w:t>.</w:t>
      </w:r>
      <w:r w:rsidR="00E438F0" w:rsidRPr="00E438F0">
        <w:t xml:space="preserve"> </w:t>
      </w:r>
      <w:r w:rsidR="00E438F0">
        <w:t>If asked, the Arbiter is able to explain to players the reason for a particular pairing, in accordance with the pairing rules being used at that competition.</w:t>
      </w:r>
    </w:p>
    <w:p w:rsidR="00F76924" w:rsidRDefault="00F76924" w:rsidP="00F76924">
      <w:pPr>
        <w:spacing w:after="80"/>
        <w:jc w:val="both"/>
      </w:pPr>
      <w:r>
        <w:t>4</w:t>
      </w:r>
      <w:r>
        <w:tab/>
      </w:r>
      <w:r w:rsidR="00DB462D">
        <w:t>The Arbiter made no mistakes in recording the results and producing the pairings. Measures were taken to check the results and pairings</w:t>
      </w:r>
      <w:r w:rsidR="00045720" w:rsidRPr="00045720">
        <w:t xml:space="preserve"> </w:t>
      </w:r>
      <w:r w:rsidR="00045720">
        <w:t>in advance of publication</w:t>
      </w:r>
      <w:r w:rsidR="00DB462D">
        <w:t xml:space="preserve">. </w:t>
      </w:r>
      <w:r w:rsidR="00E438F0">
        <w:t>If asked, the Arbiter is able to explain to players the reason for a particular pairing, in accordance with the pairing rules being used at that competition. The arbiter</w:t>
      </w:r>
      <w:r w:rsidR="00545FFE">
        <w:t>, using software,</w:t>
      </w:r>
      <w:r w:rsidR="00E438F0">
        <w:t xml:space="preserve"> is able to produce FIDE and/or ECF grading files at the conclusion of the event.</w:t>
      </w:r>
    </w:p>
    <w:p w:rsidR="00D72DA6" w:rsidRDefault="00D72DA6" w:rsidP="00F76924">
      <w:pPr>
        <w:spacing w:after="80"/>
        <w:jc w:val="both"/>
      </w:pPr>
    </w:p>
    <w:p w:rsidR="00DB462D" w:rsidRDefault="00067747" w:rsidP="00F76924">
      <w:pPr>
        <w:spacing w:after="80"/>
        <w:jc w:val="both"/>
        <w:rPr>
          <w:b/>
        </w:rPr>
      </w:pPr>
      <w:r>
        <w:rPr>
          <w:b/>
        </w:rPr>
        <w:t xml:space="preserve">5. </w:t>
      </w:r>
      <w:r w:rsidR="00892138">
        <w:rPr>
          <w:b/>
        </w:rPr>
        <w:t>Anti-Cheating measures            (select single highest mark category where all conditions apply)</w:t>
      </w:r>
      <w:r w:rsidR="00892138">
        <w:rPr>
          <w:b/>
        </w:rPr>
        <w:tab/>
        <w:t xml:space="preserve">       </w:t>
      </w:r>
      <w:r w:rsidR="005F2D6E">
        <w:rPr>
          <w:b/>
        </w:rPr>
        <w:t xml:space="preserve">  </w:t>
      </w:r>
      <w:r w:rsidR="00DB462D" w:rsidRPr="0053429E">
        <w:rPr>
          <w:b/>
          <w:bdr w:val="single" w:sz="4" w:space="0" w:color="auto"/>
        </w:rPr>
        <w:tab/>
      </w:r>
      <w:r w:rsidR="00DB462D" w:rsidRPr="0053429E">
        <w:rPr>
          <w:b/>
          <w:bdr w:val="single" w:sz="4" w:space="0" w:color="auto"/>
        </w:rPr>
        <w:tab/>
      </w:r>
    </w:p>
    <w:p w:rsidR="00DB462D" w:rsidRDefault="00D7300E" w:rsidP="00E438F0">
      <w:pPr>
        <w:spacing w:after="80"/>
        <w:jc w:val="both"/>
      </w:pPr>
      <w:r>
        <w:t xml:space="preserve">0 </w:t>
      </w:r>
      <w:r w:rsidR="00244555">
        <w:t>The Arbiter appears to take no steps to ensure that the players will not be able to cheat.</w:t>
      </w:r>
    </w:p>
    <w:p w:rsidR="00244555" w:rsidRDefault="00244555" w:rsidP="00E438F0">
      <w:pPr>
        <w:spacing w:after="80"/>
        <w:jc w:val="both"/>
      </w:pPr>
      <w:r>
        <w:t>1 Anti-cheating protocols are in place, but are not</w:t>
      </w:r>
      <w:r w:rsidR="00E759E9">
        <w:t xml:space="preserve"> </w:t>
      </w:r>
      <w:r w:rsidR="00A64CE2">
        <w:t xml:space="preserve">consistently </w:t>
      </w:r>
      <w:r>
        <w:t>enforced by the Arbiter.</w:t>
      </w:r>
    </w:p>
    <w:p w:rsidR="00B32390" w:rsidRPr="00DB462D" w:rsidRDefault="00B32390" w:rsidP="00B32390">
      <w:pPr>
        <w:spacing w:after="80"/>
        <w:jc w:val="both"/>
      </w:pPr>
      <w:r>
        <w:t xml:space="preserve">2 The Arbiter is able to insist that players conform to basic anti-cheating protocols </w:t>
      </w:r>
      <w:r w:rsidR="00A64CE2">
        <w:t xml:space="preserve">e.g. </w:t>
      </w:r>
      <w:r>
        <w:t>regarding mobile telephones and wristwatches.</w:t>
      </w:r>
    </w:p>
    <w:p w:rsidR="00B32390" w:rsidRPr="00DB462D" w:rsidRDefault="00B32390" w:rsidP="00E438F0">
      <w:pPr>
        <w:spacing w:after="80"/>
        <w:jc w:val="both"/>
      </w:pPr>
      <w:r>
        <w:t>3 The Arbiter is able to insist that the players and spectators conform t</w:t>
      </w:r>
      <w:r w:rsidR="00E759E9">
        <w:t xml:space="preserve">o basic anti-cheating protocols. </w:t>
      </w:r>
      <w:r>
        <w:t>The Arbiter can demonstrate the use of a hand-held scanner at the start of a round</w:t>
      </w:r>
      <w:r w:rsidR="00E759E9">
        <w:t xml:space="preserve"> in an effective, undisruptive, manner.</w:t>
      </w:r>
      <w:r>
        <w:t xml:space="preserve"> </w:t>
      </w:r>
    </w:p>
    <w:p w:rsidR="00D72DA6" w:rsidRDefault="00B32390" w:rsidP="00D72DA6">
      <w:pPr>
        <w:spacing w:after="80"/>
        <w:jc w:val="both"/>
      </w:pPr>
      <w:r>
        <w:t xml:space="preserve">4 </w:t>
      </w:r>
      <w:r w:rsidR="00E759E9">
        <w:t>The Arbiter is able to insist that the players and spectators conform to anti-cheating protocols.</w:t>
      </w:r>
      <w:r w:rsidR="00892138">
        <w:t xml:space="preserve"> The Arbiter makes appropriate use of a hand-held scanner</w:t>
      </w:r>
      <w:r w:rsidR="00E759E9">
        <w:t>.</w:t>
      </w:r>
      <w:r w:rsidR="00892138">
        <w:t xml:space="preserve"> The arbiter is aware of, and enforces, appropriate anti-cheating measures.</w:t>
      </w:r>
    </w:p>
    <w:p w:rsidR="00067747" w:rsidRDefault="00067747" w:rsidP="00D72DA6">
      <w:pPr>
        <w:spacing w:after="80"/>
        <w:jc w:val="both"/>
        <w:rPr>
          <w:b/>
        </w:rPr>
      </w:pPr>
    </w:p>
    <w:p w:rsidR="00067747" w:rsidRDefault="00067747" w:rsidP="00D72DA6">
      <w:pPr>
        <w:spacing w:after="80"/>
        <w:jc w:val="both"/>
        <w:rPr>
          <w:b/>
        </w:rPr>
      </w:pPr>
    </w:p>
    <w:p w:rsidR="00D72DA6" w:rsidRDefault="00067747" w:rsidP="00D72DA6">
      <w:pPr>
        <w:spacing w:after="80"/>
        <w:jc w:val="both"/>
        <w:rPr>
          <w:b/>
        </w:rPr>
      </w:pPr>
      <w:r>
        <w:rPr>
          <w:b/>
        </w:rPr>
        <w:t xml:space="preserve">Further Comments on sections </w:t>
      </w:r>
      <w:r w:rsidR="00D72DA6">
        <w:rPr>
          <w:b/>
        </w:rPr>
        <w:t>above</w:t>
      </w:r>
      <w:r>
        <w:rPr>
          <w:b/>
        </w:rPr>
        <w:t>, and areas for development</w:t>
      </w:r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  <w:bookmarkStart w:id="0" w:name="_GoBack"/>
      <w:bookmarkEnd w:id="0"/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Pr="00D72DA6" w:rsidRDefault="00D72DA6" w:rsidP="00D72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b/>
        </w:rPr>
      </w:pPr>
    </w:p>
    <w:p w:rsidR="00D72DA6" w:rsidRDefault="00D72DA6" w:rsidP="00D72DA6">
      <w:pPr>
        <w:spacing w:after="80"/>
        <w:jc w:val="both"/>
        <w:rPr>
          <w:b/>
        </w:rPr>
      </w:pPr>
    </w:p>
    <w:p w:rsidR="00892138" w:rsidRDefault="00892138" w:rsidP="00D72DA6">
      <w:pPr>
        <w:spacing w:after="80"/>
        <w:jc w:val="both"/>
        <w:rPr>
          <w:b/>
        </w:rPr>
      </w:pPr>
      <w:r>
        <w:rPr>
          <w:b/>
        </w:rPr>
        <w:t>I recommend that the arbiter is awarded a Level 2 norm.</w:t>
      </w:r>
    </w:p>
    <w:p w:rsidR="00892138" w:rsidRDefault="00892138" w:rsidP="00D72DA6">
      <w:pPr>
        <w:spacing w:after="80"/>
        <w:jc w:val="both"/>
        <w:rPr>
          <w:b/>
        </w:rPr>
      </w:pPr>
    </w:p>
    <w:p w:rsidR="00D72DA6" w:rsidRPr="00D72DA6" w:rsidRDefault="00D72DA6" w:rsidP="00D72DA6">
      <w:pPr>
        <w:spacing w:after="80"/>
        <w:jc w:val="both"/>
        <w:rPr>
          <w:u w:val="single"/>
        </w:rPr>
      </w:pPr>
      <w:r w:rsidRPr="00D72DA6">
        <w:rPr>
          <w:b/>
        </w:rPr>
        <w:t>Signed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9507F6">
        <w:tab/>
      </w:r>
      <w:r>
        <w:tab/>
      </w:r>
      <w:r w:rsidR="009507F6">
        <w:rPr>
          <w:b/>
        </w:rPr>
        <w:t>Total Mark</w:t>
      </w:r>
      <w:r w:rsidR="009507F6">
        <w:rPr>
          <w:b/>
        </w:rPr>
        <w:tab/>
      </w:r>
      <w:r w:rsidR="00892138">
        <w:rPr>
          <w:b/>
          <w:u w:val="single"/>
        </w:rPr>
        <w:tab/>
      </w:r>
      <w:r w:rsidR="00892138">
        <w:rPr>
          <w:b/>
          <w:u w:val="single"/>
        </w:rPr>
        <w:tab/>
        <w:t>/20</w:t>
      </w:r>
      <w:r w:rsidR="009507F6">
        <w:tab/>
      </w:r>
      <w:r w:rsidR="009507F6">
        <w:tab/>
      </w:r>
      <w:r>
        <w:tab/>
      </w:r>
      <w:r w:rsidRPr="00D72DA6">
        <w:rPr>
          <w:b/>
        </w:rPr>
        <w:t>Date</w:t>
      </w:r>
      <w: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 w:rsidR="009507F6">
        <w:rPr>
          <w:u w:val="single"/>
        </w:rPr>
        <w:tab/>
      </w:r>
    </w:p>
    <w:sectPr w:rsidR="00D72DA6" w:rsidRPr="00D72DA6" w:rsidSect="00F76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7C04"/>
    <w:multiLevelType w:val="hybridMultilevel"/>
    <w:tmpl w:val="D8F6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24"/>
    <w:rsid w:val="00045720"/>
    <w:rsid w:val="00067747"/>
    <w:rsid w:val="00244555"/>
    <w:rsid w:val="002C3C86"/>
    <w:rsid w:val="003740F4"/>
    <w:rsid w:val="003B5C8E"/>
    <w:rsid w:val="00453955"/>
    <w:rsid w:val="004B3827"/>
    <w:rsid w:val="004E7DB9"/>
    <w:rsid w:val="00507BB2"/>
    <w:rsid w:val="0053429E"/>
    <w:rsid w:val="00545FFE"/>
    <w:rsid w:val="00562B3B"/>
    <w:rsid w:val="00570939"/>
    <w:rsid w:val="005F2D6E"/>
    <w:rsid w:val="006067B5"/>
    <w:rsid w:val="00617095"/>
    <w:rsid w:val="00694243"/>
    <w:rsid w:val="006A460C"/>
    <w:rsid w:val="006B1C91"/>
    <w:rsid w:val="006D6551"/>
    <w:rsid w:val="00841066"/>
    <w:rsid w:val="00882B4E"/>
    <w:rsid w:val="00892138"/>
    <w:rsid w:val="008C1244"/>
    <w:rsid w:val="0094349E"/>
    <w:rsid w:val="009507F6"/>
    <w:rsid w:val="00A64CE2"/>
    <w:rsid w:val="00B13AC2"/>
    <w:rsid w:val="00B32390"/>
    <w:rsid w:val="00B738E2"/>
    <w:rsid w:val="00C5441C"/>
    <w:rsid w:val="00CE336C"/>
    <w:rsid w:val="00D07F59"/>
    <w:rsid w:val="00D37CF4"/>
    <w:rsid w:val="00D72DA6"/>
    <w:rsid w:val="00D7300E"/>
    <w:rsid w:val="00D766B6"/>
    <w:rsid w:val="00D853BB"/>
    <w:rsid w:val="00DB462D"/>
    <w:rsid w:val="00E438F0"/>
    <w:rsid w:val="00E759E9"/>
    <w:rsid w:val="00E930D4"/>
    <w:rsid w:val="00EE0A8C"/>
    <w:rsid w:val="00F20CE2"/>
    <w:rsid w:val="00F25DB5"/>
    <w:rsid w:val="00F32515"/>
    <w:rsid w:val="00F53239"/>
    <w:rsid w:val="00F76924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F907"/>
  <w15:chartTrackingRefBased/>
  <w15:docId w15:val="{DF74B20A-D470-4C24-9FF1-9F86CBAC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Holowczak</dc:creator>
  <cp:keywords/>
  <dc:description/>
  <cp:lastModifiedBy>Alan Atkinson</cp:lastModifiedBy>
  <cp:revision>7</cp:revision>
  <dcterms:created xsi:type="dcterms:W3CDTF">2021-05-17T12:55:00Z</dcterms:created>
  <dcterms:modified xsi:type="dcterms:W3CDTF">2021-05-18T16:52:00Z</dcterms:modified>
</cp:coreProperties>
</file>